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tbl>
      <w:tblPr>
        <w:tblStyle w:val="2"/>
        <w:tblW w:w="1491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382"/>
        <w:gridCol w:w="744"/>
        <w:gridCol w:w="1065"/>
        <w:gridCol w:w="2146"/>
        <w:gridCol w:w="2216"/>
        <w:gridCol w:w="1166"/>
        <w:gridCol w:w="588"/>
        <w:gridCol w:w="2970"/>
        <w:gridCol w:w="630"/>
        <w:gridCol w:w="510"/>
        <w:gridCol w:w="585"/>
        <w:gridCol w:w="794"/>
        <w:gridCol w:w="601"/>
        <w:gridCol w:w="518"/>
        <w:gridCol w:w="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gridAfter w:val="1"/>
          <w:wAfter w:w="1" w:type="dxa"/>
          <w:trHeight w:val="330" w:hRule="atLeast"/>
        </w:trPr>
        <w:tc>
          <w:tcPr>
            <w:tcW w:w="38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sz w:val="20"/>
                <w:szCs w:val="20"/>
              </w:rPr>
            </w:pPr>
            <w:r>
              <w:rPr>
                <w:rFonts w:hint="eastAsia" w:ascii="黑体" w:hAnsi="宋体" w:eastAsia="黑体" w:cs="黑体"/>
                <w:kern w:val="0"/>
                <w:sz w:val="20"/>
                <w:szCs w:val="20"/>
                <w:lang w:val="en-US" w:eastAsia="zh-CN" w:bidi="ar"/>
              </w:rPr>
              <w:t>序号</w:t>
            </w:r>
          </w:p>
        </w:tc>
        <w:tc>
          <w:tcPr>
            <w:tcW w:w="18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sz w:val="20"/>
                <w:szCs w:val="20"/>
              </w:rPr>
            </w:pPr>
            <w:r>
              <w:rPr>
                <w:rFonts w:hint="eastAsia" w:ascii="黑体" w:hAnsi="宋体" w:eastAsia="黑体" w:cs="黑体"/>
                <w:kern w:val="0"/>
                <w:sz w:val="20"/>
                <w:szCs w:val="20"/>
                <w:lang w:val="en-US" w:eastAsia="zh-CN" w:bidi="ar"/>
              </w:rPr>
              <w:t>公开事项</w:t>
            </w:r>
          </w:p>
        </w:tc>
        <w:tc>
          <w:tcPr>
            <w:tcW w:w="214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sz w:val="20"/>
                <w:szCs w:val="20"/>
              </w:rPr>
            </w:pPr>
            <w:r>
              <w:rPr>
                <w:rFonts w:hint="eastAsia" w:ascii="黑体" w:hAnsi="宋体" w:eastAsia="黑体" w:cs="黑体"/>
                <w:kern w:val="0"/>
                <w:sz w:val="20"/>
                <w:szCs w:val="20"/>
                <w:lang w:val="en-US" w:eastAsia="zh-CN" w:bidi="ar"/>
              </w:rPr>
              <w:t>公开内容(要素)</w:t>
            </w:r>
          </w:p>
        </w:tc>
        <w:tc>
          <w:tcPr>
            <w:tcW w:w="22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sz w:val="20"/>
                <w:szCs w:val="20"/>
              </w:rPr>
            </w:pPr>
            <w:r>
              <w:rPr>
                <w:rFonts w:hint="eastAsia" w:ascii="黑体" w:hAnsi="宋体" w:eastAsia="黑体" w:cs="黑体"/>
                <w:kern w:val="0"/>
                <w:sz w:val="20"/>
                <w:szCs w:val="20"/>
                <w:lang w:val="en-US" w:eastAsia="zh-CN" w:bidi="ar"/>
              </w:rPr>
              <w:t>公开依据</w:t>
            </w:r>
          </w:p>
        </w:tc>
        <w:tc>
          <w:tcPr>
            <w:tcW w:w="116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黑体" w:hAnsi="宋体" w:eastAsia="黑体" w:cs="黑体"/>
                <w:sz w:val="20"/>
                <w:szCs w:val="20"/>
              </w:rPr>
            </w:pPr>
            <w:r>
              <w:rPr>
                <w:rFonts w:hint="eastAsia" w:ascii="黑体" w:hAnsi="宋体" w:eastAsia="黑体" w:cs="黑体"/>
                <w:kern w:val="0"/>
                <w:sz w:val="20"/>
                <w:szCs w:val="20"/>
                <w:lang w:val="en-US" w:eastAsia="zh-CN" w:bidi="ar"/>
              </w:rPr>
              <w:t>公开时限</w:t>
            </w:r>
          </w:p>
        </w:tc>
        <w:tc>
          <w:tcPr>
            <w:tcW w:w="58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sz w:val="20"/>
                <w:szCs w:val="20"/>
              </w:rPr>
            </w:pPr>
            <w:r>
              <w:rPr>
                <w:rFonts w:hint="eastAsia" w:ascii="黑体" w:hAnsi="宋体" w:eastAsia="黑体" w:cs="黑体"/>
                <w:kern w:val="0"/>
                <w:sz w:val="20"/>
                <w:szCs w:val="20"/>
                <w:lang w:val="en-US" w:eastAsia="zh-CN" w:bidi="ar"/>
              </w:rPr>
              <w:t>公开主体</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sz w:val="20"/>
                <w:szCs w:val="20"/>
              </w:rPr>
            </w:pPr>
            <w:r>
              <w:rPr>
                <w:rFonts w:hint="eastAsia" w:ascii="黑体" w:hAnsi="宋体" w:eastAsia="黑体" w:cs="黑体"/>
                <w:kern w:val="0"/>
                <w:sz w:val="20"/>
                <w:szCs w:val="20"/>
                <w:lang w:val="en-US" w:eastAsia="zh-CN" w:bidi="ar"/>
              </w:rPr>
              <w:t>公开渠道和载体</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sz w:val="20"/>
                <w:szCs w:val="20"/>
              </w:rPr>
            </w:pPr>
            <w:r>
              <w:rPr>
                <w:rFonts w:hint="eastAsia" w:ascii="黑体" w:hAnsi="宋体" w:eastAsia="黑体" w:cs="黑体"/>
                <w:kern w:val="0"/>
                <w:sz w:val="20"/>
                <w:szCs w:val="20"/>
                <w:lang w:val="en-US" w:eastAsia="zh-CN" w:bidi="ar"/>
              </w:rPr>
              <w:t>公开对象</w:t>
            </w:r>
          </w:p>
        </w:tc>
        <w:tc>
          <w:tcPr>
            <w:tcW w:w="137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sz w:val="20"/>
                <w:szCs w:val="20"/>
              </w:rPr>
            </w:pPr>
            <w:r>
              <w:rPr>
                <w:rFonts w:hint="eastAsia" w:ascii="黑体" w:hAnsi="宋体" w:eastAsia="黑体" w:cs="黑体"/>
                <w:kern w:val="0"/>
                <w:sz w:val="20"/>
                <w:szCs w:val="20"/>
                <w:lang w:val="en-US" w:eastAsia="zh-CN" w:bidi="ar"/>
              </w:rPr>
              <w:t>公开方式</w:t>
            </w:r>
          </w:p>
        </w:tc>
        <w:tc>
          <w:tcPr>
            <w:tcW w:w="11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sz w:val="20"/>
                <w:szCs w:val="20"/>
              </w:rPr>
            </w:pPr>
            <w:r>
              <w:rPr>
                <w:rFonts w:hint="eastAsia" w:ascii="黑体" w:hAnsi="宋体" w:eastAsia="黑体" w:cs="黑体"/>
                <w:kern w:val="0"/>
                <w:sz w:val="20"/>
                <w:szCs w:val="20"/>
                <w:lang w:val="en-US" w:eastAsia="zh-CN" w:bidi="ar"/>
              </w:rPr>
              <w:t>公开层级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8" w:hRule="atLeast"/>
        </w:trPr>
        <w:tc>
          <w:tcPr>
            <w:tcW w:w="3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sz w:val="20"/>
                <w:szCs w:val="20"/>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sz w:val="20"/>
                <w:szCs w:val="20"/>
              </w:rPr>
            </w:pPr>
            <w:r>
              <w:rPr>
                <w:rFonts w:hint="eastAsia" w:ascii="黑体" w:hAnsi="宋体" w:eastAsia="黑体" w:cs="黑体"/>
                <w:w w:val="80"/>
                <w:kern w:val="0"/>
                <w:sz w:val="20"/>
                <w:szCs w:val="20"/>
                <w:lang w:val="en-US" w:eastAsia="zh-CN" w:bidi="ar"/>
              </w:rPr>
              <w:t>一级事项(编码)</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sz w:val="20"/>
                <w:szCs w:val="20"/>
              </w:rPr>
            </w:pPr>
            <w:r>
              <w:rPr>
                <w:rFonts w:hint="eastAsia" w:ascii="黑体" w:hAnsi="宋体" w:eastAsia="黑体" w:cs="黑体"/>
                <w:kern w:val="0"/>
                <w:sz w:val="20"/>
                <w:szCs w:val="20"/>
                <w:lang w:val="en-US" w:eastAsia="zh-CN" w:bidi="ar"/>
              </w:rPr>
              <w:t>二级事项(编码)</w:t>
            </w:r>
          </w:p>
        </w:tc>
        <w:tc>
          <w:tcPr>
            <w:tcW w:w="21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sz w:val="20"/>
                <w:szCs w:val="20"/>
              </w:rPr>
            </w:pPr>
          </w:p>
        </w:tc>
        <w:tc>
          <w:tcPr>
            <w:tcW w:w="22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黑体" w:hAnsi="宋体" w:eastAsia="黑体" w:cs="黑体"/>
                <w:sz w:val="20"/>
                <w:szCs w:val="20"/>
              </w:rPr>
            </w:pPr>
          </w:p>
        </w:tc>
        <w:tc>
          <w:tcPr>
            <w:tcW w:w="5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sz w:val="20"/>
                <w:szCs w:val="20"/>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sz w:val="20"/>
                <w:szCs w:val="20"/>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sz w:val="20"/>
                <w:szCs w:val="20"/>
              </w:rPr>
            </w:pPr>
            <w:r>
              <w:rPr>
                <w:rFonts w:hint="eastAsia" w:ascii="黑体" w:hAnsi="宋体" w:eastAsia="黑体" w:cs="黑体"/>
                <w:kern w:val="0"/>
                <w:sz w:val="20"/>
                <w:szCs w:val="20"/>
                <w:lang w:val="en-US" w:eastAsia="zh-CN" w:bidi="ar"/>
              </w:rPr>
              <w:t>全社会</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sz w:val="20"/>
                <w:szCs w:val="20"/>
              </w:rPr>
            </w:pPr>
            <w:r>
              <w:rPr>
                <w:rFonts w:hint="eastAsia" w:ascii="黑体" w:hAnsi="宋体" w:eastAsia="黑体" w:cs="黑体"/>
                <w:kern w:val="0"/>
                <w:sz w:val="20"/>
                <w:szCs w:val="20"/>
                <w:lang w:val="en-US" w:eastAsia="zh-CN" w:bidi="ar"/>
              </w:rPr>
              <w:t>特定群体</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sz w:val="20"/>
                <w:szCs w:val="20"/>
              </w:rPr>
            </w:pPr>
            <w:r>
              <w:rPr>
                <w:rFonts w:hint="eastAsia" w:ascii="黑体" w:hAnsi="宋体" w:eastAsia="黑体" w:cs="黑体"/>
                <w:kern w:val="0"/>
                <w:sz w:val="20"/>
                <w:szCs w:val="20"/>
                <w:lang w:val="en-US" w:eastAsia="zh-CN" w:bidi="ar"/>
              </w:rPr>
              <w:t>主动</w:t>
            </w: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sz w:val="20"/>
                <w:szCs w:val="20"/>
              </w:rPr>
            </w:pPr>
            <w:r>
              <w:rPr>
                <w:rFonts w:hint="eastAsia" w:ascii="黑体" w:hAnsi="宋体" w:eastAsia="黑体" w:cs="黑体"/>
                <w:kern w:val="0"/>
                <w:sz w:val="20"/>
                <w:szCs w:val="20"/>
                <w:lang w:val="en-US" w:eastAsia="zh-CN" w:bidi="ar"/>
              </w:rPr>
              <w:t>依申请</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sz w:val="20"/>
                <w:szCs w:val="20"/>
              </w:rPr>
            </w:pPr>
            <w:r>
              <w:rPr>
                <w:rFonts w:hint="eastAsia" w:ascii="黑体" w:hAnsi="宋体" w:eastAsia="黑体" w:cs="黑体"/>
                <w:kern w:val="0"/>
                <w:sz w:val="20"/>
                <w:szCs w:val="20"/>
                <w:lang w:val="en-US" w:eastAsia="zh-CN" w:bidi="ar"/>
              </w:rPr>
              <w:t>县级</w:t>
            </w:r>
          </w:p>
        </w:tc>
        <w:tc>
          <w:tcPr>
            <w:tcW w:w="5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sz w:val="20"/>
                <w:szCs w:val="20"/>
              </w:rPr>
            </w:pPr>
            <w:r>
              <w:rPr>
                <w:rFonts w:hint="eastAsia" w:ascii="黑体" w:hAnsi="宋体" w:eastAsia="黑体" w:cs="黑体"/>
                <w:kern w:val="0"/>
                <w:sz w:val="20"/>
                <w:szCs w:val="20"/>
                <w:lang w:val="en-US" w:eastAsia="zh-CN" w:bidi="ar"/>
              </w:rPr>
              <w:t>乡级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20"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1</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机构信息</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自然资源主管部门及派出机构、公共服务机构信息</w:t>
            </w:r>
            <w:r>
              <w:rPr>
                <w:rFonts w:ascii="宋体" w:hAnsi="宋体" w:eastAsia="宋体" w:cs="宋体"/>
                <w:kern w:val="0"/>
                <w:sz w:val="20"/>
                <w:szCs w:val="20"/>
                <w:lang w:val="en-US" w:eastAsia="zh-CN" w:bidi="ar"/>
              </w:rPr>
              <w:br w:type="textWrapping"/>
            </w:r>
          </w:p>
        </w:tc>
        <w:tc>
          <w:tcPr>
            <w:tcW w:w="2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sz w:val="20"/>
                <w:szCs w:val="20"/>
              </w:rPr>
            </w:pPr>
            <w:r>
              <w:rPr>
                <w:rFonts w:ascii="宋体" w:hAnsi="宋体" w:eastAsia="宋体" w:cs="宋体"/>
                <w:kern w:val="0"/>
                <w:sz w:val="20"/>
                <w:szCs w:val="20"/>
                <w:lang w:val="en-US" w:eastAsia="zh-CN" w:bidi="ar"/>
              </w:rPr>
              <w:t>机构名称、机构职能、内设机构、办公 地址、办公时间、办公电话、负责人姓名、权责清单</w:t>
            </w:r>
          </w:p>
        </w:tc>
        <w:tc>
          <w:tcPr>
            <w:tcW w:w="2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sz w:val="20"/>
                <w:szCs w:val="20"/>
              </w:rPr>
            </w:pPr>
            <w:r>
              <w:rPr>
                <w:rFonts w:ascii="宋体" w:hAnsi="宋体" w:eastAsia="宋体" w:cs="宋体"/>
                <w:kern w:val="0"/>
                <w:sz w:val="20"/>
                <w:szCs w:val="20"/>
                <w:lang w:val="en-US" w:eastAsia="zh-CN" w:bidi="ar"/>
              </w:rPr>
              <w:t>《政府信息公开条例》《关于推行地方各级政府工作部门权力清单制度的指 导意见》（中办发（2015）21号</w:t>
            </w:r>
          </w:p>
        </w:tc>
        <w:tc>
          <w:tcPr>
            <w:tcW w:w="11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sz w:val="20"/>
                <w:szCs w:val="20"/>
              </w:rPr>
            </w:pPr>
            <w:r>
              <w:rPr>
                <w:rFonts w:ascii="宋体" w:hAnsi="宋体" w:eastAsia="宋体" w:cs="宋体"/>
                <w:w w:val="90"/>
                <w:kern w:val="0"/>
                <w:sz w:val="20"/>
                <w:szCs w:val="20"/>
                <w:lang w:val="en-US" w:eastAsia="zh-CN" w:bidi="ar"/>
              </w:rPr>
              <w:t>信息形成或变更之日起20个工作日内</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hint="eastAsia" w:ascii="宋体" w:hAnsi="宋体" w:eastAsia="宋体" w:cs="宋体"/>
                <w:w w:val="90"/>
                <w:kern w:val="0"/>
                <w:sz w:val="20"/>
                <w:szCs w:val="20"/>
                <w:lang w:val="en-US" w:eastAsia="zh-CN" w:bidi="ar"/>
              </w:rPr>
              <w:t>巴里坤县</w:t>
            </w:r>
            <w:r>
              <w:rPr>
                <w:rFonts w:ascii="宋体" w:hAnsi="宋体" w:eastAsia="宋体" w:cs="宋体"/>
                <w:w w:val="90"/>
                <w:kern w:val="0"/>
                <w:sz w:val="20"/>
                <w:szCs w:val="20"/>
                <w:lang w:val="en-US" w:eastAsia="zh-CN" w:bidi="ar"/>
              </w:rPr>
              <w:t>自然资源局</w:t>
            </w:r>
          </w:p>
        </w:tc>
        <w:tc>
          <w:tcPr>
            <w:tcW w:w="297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sz w:val="20"/>
                <w:szCs w:val="20"/>
              </w:rPr>
            </w:pPr>
            <w:r>
              <w:rPr>
                <w:rFonts w:ascii="宋体" w:hAnsi="宋体" w:eastAsia="宋体" w:cs="宋体"/>
                <w:kern w:val="0"/>
                <w:sz w:val="20"/>
                <w:szCs w:val="20"/>
                <w:lang w:val="en-US" w:eastAsia="zh-CN" w:bidi="ar"/>
              </w:rPr>
              <w:t>■政府网站 □政府公报</w:t>
            </w:r>
            <w:r>
              <w:rPr>
                <w:rFonts w:ascii="宋体" w:hAnsi="宋体" w:eastAsia="宋体" w:cs="宋体"/>
                <w:kern w:val="0"/>
                <w:sz w:val="20"/>
                <w:szCs w:val="20"/>
                <w:lang w:val="en-US" w:eastAsia="zh-CN" w:bidi="ar"/>
              </w:rPr>
              <w:br w:type="textWrapping"/>
            </w:r>
            <w:r>
              <w:rPr>
                <w:rFonts w:ascii="宋体" w:hAnsi="宋体" w:eastAsia="宋体" w:cs="宋体"/>
                <w:kern w:val="0"/>
                <w:sz w:val="20"/>
                <w:szCs w:val="20"/>
                <w:lang w:val="en-US" w:eastAsia="zh-CN" w:bidi="ar"/>
              </w:rPr>
              <w:t>□两微一端 </w:t>
            </w:r>
            <w:r>
              <w:rPr>
                <w:rFonts w:hint="eastAsia" w:ascii="宋体" w:hAnsi="宋体" w:eastAsia="宋体" w:cs="宋体"/>
                <w:kern w:val="0"/>
                <w:sz w:val="20"/>
                <w:szCs w:val="20"/>
                <w:lang w:val="en-US" w:eastAsia="zh-CN" w:bidi="ar"/>
              </w:rPr>
              <w:t>□</w:t>
            </w:r>
            <w:r>
              <w:rPr>
                <w:rFonts w:ascii="宋体" w:hAnsi="宋体" w:eastAsia="宋体" w:cs="宋体"/>
                <w:kern w:val="0"/>
                <w:sz w:val="20"/>
                <w:szCs w:val="20"/>
                <w:lang w:val="en-US" w:eastAsia="zh-CN" w:bidi="ar"/>
              </w:rPr>
              <w:t>发布会/听证会</w:t>
            </w:r>
            <w:r>
              <w:rPr>
                <w:rFonts w:ascii="宋体" w:hAnsi="宋体" w:eastAsia="宋体" w:cs="宋体"/>
                <w:kern w:val="0"/>
                <w:sz w:val="20"/>
                <w:szCs w:val="20"/>
                <w:lang w:val="en-US" w:eastAsia="zh-CN" w:bidi="ar"/>
              </w:rPr>
              <w:br w:type="textWrapping"/>
            </w:r>
            <w:r>
              <w:rPr>
                <w:rFonts w:ascii="宋体" w:hAnsi="宋体" w:eastAsia="宋体" w:cs="宋体"/>
                <w:kern w:val="0"/>
                <w:sz w:val="20"/>
                <w:szCs w:val="20"/>
                <w:lang w:val="en-US" w:eastAsia="zh-CN" w:bidi="ar"/>
              </w:rPr>
              <w:t>□广播电视 □纸质媒体</w:t>
            </w:r>
            <w:r>
              <w:rPr>
                <w:rFonts w:ascii="宋体" w:hAnsi="宋体" w:eastAsia="宋体" w:cs="宋体"/>
                <w:kern w:val="0"/>
                <w:sz w:val="20"/>
                <w:szCs w:val="20"/>
                <w:lang w:val="en-US" w:eastAsia="zh-CN" w:bidi="ar"/>
              </w:rPr>
              <w:br w:type="textWrapping"/>
            </w:r>
            <w:r>
              <w:rPr>
                <w:rFonts w:ascii="宋体" w:hAnsi="宋体" w:eastAsia="宋体" w:cs="宋体"/>
                <w:kern w:val="0"/>
                <w:sz w:val="20"/>
                <w:szCs w:val="20"/>
                <w:lang w:val="en-US" w:eastAsia="zh-CN" w:bidi="ar"/>
              </w:rPr>
              <w:t>□公开查阅点/政务公开专区 </w:t>
            </w:r>
            <w:r>
              <w:rPr>
                <w:rFonts w:ascii="宋体" w:hAnsi="宋体" w:eastAsia="宋体" w:cs="宋体"/>
                <w:kern w:val="0"/>
                <w:sz w:val="20"/>
                <w:szCs w:val="20"/>
                <w:lang w:val="en-US" w:eastAsia="zh-CN" w:bidi="ar"/>
              </w:rPr>
              <w:br w:type="textWrapping"/>
            </w:r>
            <w:r>
              <w:rPr>
                <w:rFonts w:ascii="宋体" w:hAnsi="宋体" w:eastAsia="宋体" w:cs="宋体"/>
                <w:kern w:val="0"/>
                <w:sz w:val="20"/>
                <w:szCs w:val="20"/>
                <w:lang w:val="en-US" w:eastAsia="zh-CN" w:bidi="ar"/>
              </w:rPr>
              <w:t>□便民服务站 </w:t>
            </w:r>
            <w:r>
              <w:rPr>
                <w:rFonts w:hint="eastAsia" w:ascii="宋体" w:hAnsi="宋体" w:eastAsia="宋体" w:cs="宋体"/>
                <w:kern w:val="0"/>
                <w:sz w:val="20"/>
                <w:szCs w:val="20"/>
                <w:lang w:val="en-US" w:eastAsia="zh-CN" w:bidi="ar"/>
              </w:rPr>
              <w:t>□</w:t>
            </w:r>
            <w:r>
              <w:rPr>
                <w:rFonts w:ascii="宋体" w:hAnsi="宋体" w:eastAsia="宋体" w:cs="宋体"/>
                <w:kern w:val="0"/>
                <w:sz w:val="20"/>
                <w:szCs w:val="20"/>
                <w:lang w:val="en-US" w:eastAsia="zh-CN" w:bidi="ar"/>
              </w:rPr>
              <w:t>入户/现场</w:t>
            </w:r>
            <w:r>
              <w:rPr>
                <w:rFonts w:ascii="宋体" w:hAnsi="宋体" w:eastAsia="宋体" w:cs="宋体"/>
                <w:kern w:val="0"/>
                <w:sz w:val="20"/>
                <w:szCs w:val="20"/>
                <w:lang w:val="en-US" w:eastAsia="zh-CN" w:bidi="ar"/>
              </w:rPr>
              <w:br w:type="textWrapping"/>
            </w:r>
            <w:r>
              <w:rPr>
                <w:rFonts w:ascii="宋体" w:hAnsi="宋体" w:eastAsia="宋体" w:cs="宋体"/>
                <w:kern w:val="0"/>
                <w:sz w:val="20"/>
                <w:szCs w:val="20"/>
                <w:lang w:val="en-US" w:eastAsia="zh-CN" w:bidi="ar"/>
              </w:rPr>
              <w:t>□社区/企事业单位(电子屏)</w:t>
            </w:r>
            <w:r>
              <w:rPr>
                <w:rFonts w:ascii="宋体" w:hAnsi="宋体" w:eastAsia="宋体" w:cs="宋体"/>
                <w:kern w:val="0"/>
                <w:sz w:val="20"/>
                <w:szCs w:val="20"/>
                <w:lang w:val="en-US" w:eastAsia="zh-CN" w:bidi="ar"/>
              </w:rPr>
              <w:br w:type="textWrapping"/>
            </w:r>
            <w:r>
              <w:rPr>
                <w:rFonts w:ascii="宋体" w:hAnsi="宋体" w:eastAsia="宋体" w:cs="宋体"/>
                <w:kern w:val="0"/>
                <w:sz w:val="20"/>
                <w:szCs w:val="20"/>
                <w:lang w:val="en-US" w:eastAsia="zh-CN" w:bidi="ar"/>
              </w:rPr>
              <w:t>□精准推送  </w:t>
            </w:r>
            <w:r>
              <w:rPr>
                <w:rFonts w:hint="eastAsia" w:ascii="宋体" w:hAnsi="宋体" w:eastAsia="宋体" w:cs="宋体"/>
                <w:kern w:val="0"/>
                <w:sz w:val="20"/>
                <w:szCs w:val="20"/>
                <w:lang w:val="en-US" w:eastAsia="zh-CN" w:bidi="ar"/>
              </w:rPr>
              <w:t>□</w:t>
            </w:r>
            <w:r>
              <w:rPr>
                <w:rFonts w:ascii="宋体" w:hAnsi="宋体" w:eastAsia="宋体" w:cs="宋体"/>
                <w:kern w:val="0"/>
                <w:sz w:val="20"/>
                <w:szCs w:val="20"/>
                <w:lang w:val="en-US" w:eastAsia="zh-CN" w:bidi="ar"/>
              </w:rPr>
              <w:t>其他</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5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790"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2</w:t>
            </w:r>
          </w:p>
        </w:tc>
        <w:tc>
          <w:tcPr>
            <w:tcW w:w="744"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公共服务</w:t>
            </w:r>
            <w:r>
              <w:rPr>
                <w:rFonts w:ascii="宋体" w:hAnsi="宋体" w:eastAsia="宋体" w:cs="宋体"/>
                <w:kern w:val="0"/>
                <w:sz w:val="20"/>
                <w:szCs w:val="20"/>
                <w:lang w:val="en-US" w:eastAsia="zh-CN" w:bidi="ar"/>
              </w:rPr>
              <w:br w:type="textWrapping"/>
            </w:r>
          </w:p>
        </w:tc>
        <w:tc>
          <w:tcPr>
            <w:tcW w:w="106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政策文件</w:t>
            </w:r>
            <w:r>
              <w:rPr>
                <w:rFonts w:ascii="宋体" w:hAnsi="宋体" w:eastAsia="宋体" w:cs="宋体"/>
                <w:kern w:val="0"/>
                <w:sz w:val="20"/>
                <w:szCs w:val="20"/>
                <w:lang w:val="en-US" w:eastAsia="zh-CN" w:bidi="ar"/>
              </w:rPr>
              <w:br w:type="textWrapping"/>
            </w:r>
          </w:p>
        </w:tc>
        <w:tc>
          <w:tcPr>
            <w:tcW w:w="2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sz w:val="20"/>
                <w:szCs w:val="20"/>
              </w:rPr>
            </w:pPr>
            <w:r>
              <w:rPr>
                <w:rFonts w:ascii="宋体" w:hAnsi="宋体" w:eastAsia="宋体" w:cs="宋体"/>
                <w:kern w:val="0"/>
                <w:sz w:val="20"/>
                <w:szCs w:val="20"/>
                <w:lang w:val="en-US" w:eastAsia="zh-CN" w:bidi="ar"/>
              </w:rPr>
              <w:t>本级政府及自然资源主管部门出台的自然资源政策文件及相关解读</w:t>
            </w:r>
          </w:p>
        </w:tc>
        <w:tc>
          <w:tcPr>
            <w:tcW w:w="2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sz w:val="20"/>
                <w:szCs w:val="20"/>
              </w:rPr>
            </w:pPr>
            <w:r>
              <w:rPr>
                <w:rFonts w:ascii="宋体" w:hAnsi="宋体" w:eastAsia="宋体" w:cs="宋体"/>
                <w:kern w:val="0"/>
                <w:sz w:val="20"/>
                <w:szCs w:val="20"/>
                <w:lang w:val="en-US" w:eastAsia="zh-CN" w:bidi="ar"/>
              </w:rPr>
              <w:t>《政府信息公开条例》《自然资源规范性文件管理规定》（自然资源部令第2 号）</w:t>
            </w:r>
          </w:p>
        </w:tc>
        <w:tc>
          <w:tcPr>
            <w:tcW w:w="11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sz w:val="20"/>
                <w:szCs w:val="20"/>
              </w:rPr>
            </w:pPr>
            <w:r>
              <w:rPr>
                <w:rFonts w:ascii="宋体" w:hAnsi="宋体" w:eastAsia="宋体" w:cs="宋体"/>
                <w:w w:val="90"/>
                <w:kern w:val="0"/>
                <w:sz w:val="20"/>
                <w:szCs w:val="20"/>
                <w:lang w:val="en-US" w:eastAsia="zh-CN" w:bidi="ar"/>
              </w:rPr>
              <w:t>信息形成或变更之日起20个工作日内</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r>
              <w:rPr>
                <w:rFonts w:hint="eastAsia" w:ascii="宋体" w:hAnsi="宋体" w:eastAsia="宋体" w:cs="宋体"/>
                <w:w w:val="90"/>
                <w:kern w:val="0"/>
                <w:sz w:val="20"/>
                <w:szCs w:val="20"/>
                <w:lang w:val="en-US" w:eastAsia="zh-CN" w:bidi="ar"/>
              </w:rPr>
              <w:t>巴里坤县自然资源局</w:t>
            </w:r>
          </w:p>
        </w:tc>
        <w:tc>
          <w:tcPr>
            <w:tcW w:w="297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sz w:val="20"/>
                <w:szCs w:val="20"/>
              </w:rPr>
            </w:pPr>
            <w:r>
              <w:rPr>
                <w:rFonts w:ascii="宋体" w:hAnsi="宋体" w:eastAsia="宋体" w:cs="宋体"/>
                <w:kern w:val="0"/>
                <w:sz w:val="20"/>
                <w:szCs w:val="20"/>
                <w:lang w:val="en-US" w:eastAsia="zh-CN" w:bidi="ar"/>
              </w:rPr>
              <w:t>■政府网站 □政府公报</w:t>
            </w:r>
            <w:r>
              <w:rPr>
                <w:rFonts w:ascii="宋体" w:hAnsi="宋体" w:eastAsia="宋体" w:cs="宋体"/>
                <w:kern w:val="0"/>
                <w:sz w:val="20"/>
                <w:szCs w:val="20"/>
                <w:lang w:val="en-US" w:eastAsia="zh-CN" w:bidi="ar"/>
              </w:rPr>
              <w:br w:type="textWrapping"/>
            </w:r>
            <w:r>
              <w:rPr>
                <w:rFonts w:ascii="宋体" w:hAnsi="宋体" w:eastAsia="宋体" w:cs="宋体"/>
                <w:kern w:val="0"/>
                <w:sz w:val="20"/>
                <w:szCs w:val="20"/>
                <w:lang w:val="en-US" w:eastAsia="zh-CN" w:bidi="ar"/>
              </w:rPr>
              <w:t>□两微一端 </w:t>
            </w:r>
            <w:r>
              <w:rPr>
                <w:rFonts w:hint="eastAsia" w:ascii="宋体" w:hAnsi="宋体" w:eastAsia="宋体" w:cs="宋体"/>
                <w:kern w:val="0"/>
                <w:sz w:val="20"/>
                <w:szCs w:val="20"/>
                <w:lang w:val="en-US" w:eastAsia="zh-CN" w:bidi="ar"/>
              </w:rPr>
              <w:t>□</w:t>
            </w:r>
            <w:r>
              <w:rPr>
                <w:rFonts w:ascii="宋体" w:hAnsi="宋体" w:eastAsia="宋体" w:cs="宋体"/>
                <w:kern w:val="0"/>
                <w:sz w:val="20"/>
                <w:szCs w:val="20"/>
                <w:lang w:val="en-US" w:eastAsia="zh-CN" w:bidi="ar"/>
              </w:rPr>
              <w:t>发布会/听证会</w:t>
            </w:r>
            <w:r>
              <w:rPr>
                <w:rFonts w:ascii="宋体" w:hAnsi="宋体" w:eastAsia="宋体" w:cs="宋体"/>
                <w:kern w:val="0"/>
                <w:sz w:val="20"/>
                <w:szCs w:val="20"/>
                <w:lang w:val="en-US" w:eastAsia="zh-CN" w:bidi="ar"/>
              </w:rPr>
              <w:br w:type="textWrapping"/>
            </w:r>
            <w:r>
              <w:rPr>
                <w:rFonts w:ascii="宋体" w:hAnsi="宋体" w:eastAsia="宋体" w:cs="宋体"/>
                <w:kern w:val="0"/>
                <w:sz w:val="20"/>
                <w:szCs w:val="20"/>
                <w:lang w:val="en-US" w:eastAsia="zh-CN" w:bidi="ar"/>
              </w:rPr>
              <w:t>□广播电视 □纸质媒体</w:t>
            </w:r>
            <w:r>
              <w:rPr>
                <w:rFonts w:ascii="宋体" w:hAnsi="宋体" w:eastAsia="宋体" w:cs="宋体"/>
                <w:kern w:val="0"/>
                <w:sz w:val="20"/>
                <w:szCs w:val="20"/>
                <w:lang w:val="en-US" w:eastAsia="zh-CN" w:bidi="ar"/>
              </w:rPr>
              <w:br w:type="textWrapping"/>
            </w:r>
            <w:r>
              <w:rPr>
                <w:rFonts w:ascii="宋体" w:hAnsi="宋体" w:eastAsia="宋体" w:cs="宋体"/>
                <w:kern w:val="0"/>
                <w:sz w:val="20"/>
                <w:szCs w:val="20"/>
                <w:lang w:val="en-US" w:eastAsia="zh-CN" w:bidi="ar"/>
              </w:rPr>
              <w:t>□公开查阅点/政务公开专区 </w:t>
            </w:r>
            <w:r>
              <w:rPr>
                <w:rFonts w:ascii="宋体" w:hAnsi="宋体" w:eastAsia="宋体" w:cs="宋体"/>
                <w:kern w:val="0"/>
                <w:sz w:val="20"/>
                <w:szCs w:val="20"/>
                <w:lang w:val="en-US" w:eastAsia="zh-CN" w:bidi="ar"/>
              </w:rPr>
              <w:br w:type="textWrapping"/>
            </w:r>
            <w:r>
              <w:rPr>
                <w:rFonts w:ascii="宋体" w:hAnsi="宋体" w:eastAsia="宋体" w:cs="宋体"/>
                <w:kern w:val="0"/>
                <w:sz w:val="20"/>
                <w:szCs w:val="20"/>
                <w:lang w:val="en-US" w:eastAsia="zh-CN" w:bidi="ar"/>
              </w:rPr>
              <w:t>□便民服务站 </w:t>
            </w:r>
            <w:r>
              <w:rPr>
                <w:rFonts w:hint="eastAsia" w:ascii="宋体" w:hAnsi="宋体" w:eastAsia="宋体" w:cs="宋体"/>
                <w:kern w:val="0"/>
                <w:sz w:val="20"/>
                <w:szCs w:val="20"/>
                <w:lang w:val="en-US" w:eastAsia="zh-CN" w:bidi="ar"/>
              </w:rPr>
              <w:t>□</w:t>
            </w:r>
            <w:r>
              <w:rPr>
                <w:rFonts w:ascii="宋体" w:hAnsi="宋体" w:eastAsia="宋体" w:cs="宋体"/>
                <w:kern w:val="0"/>
                <w:sz w:val="20"/>
                <w:szCs w:val="20"/>
                <w:lang w:val="en-US" w:eastAsia="zh-CN" w:bidi="ar"/>
              </w:rPr>
              <w:t>入户/现场</w:t>
            </w:r>
            <w:r>
              <w:rPr>
                <w:rFonts w:ascii="宋体" w:hAnsi="宋体" w:eastAsia="宋体" w:cs="宋体"/>
                <w:kern w:val="0"/>
                <w:sz w:val="20"/>
                <w:szCs w:val="20"/>
                <w:lang w:val="en-US" w:eastAsia="zh-CN" w:bidi="ar"/>
              </w:rPr>
              <w:br w:type="textWrapping"/>
            </w:r>
            <w:r>
              <w:rPr>
                <w:rFonts w:ascii="宋体" w:hAnsi="宋体" w:eastAsia="宋体" w:cs="宋体"/>
                <w:kern w:val="0"/>
                <w:sz w:val="20"/>
                <w:szCs w:val="20"/>
                <w:lang w:val="en-US" w:eastAsia="zh-CN" w:bidi="ar"/>
              </w:rPr>
              <w:t>□社区/企事业单位(电子屏)</w:t>
            </w:r>
            <w:r>
              <w:rPr>
                <w:rFonts w:ascii="宋体" w:hAnsi="宋体" w:eastAsia="宋体" w:cs="宋体"/>
                <w:kern w:val="0"/>
                <w:sz w:val="20"/>
                <w:szCs w:val="20"/>
                <w:lang w:val="en-US" w:eastAsia="zh-CN" w:bidi="ar"/>
              </w:rPr>
              <w:br w:type="textWrapping"/>
            </w:r>
            <w:r>
              <w:rPr>
                <w:rFonts w:ascii="宋体" w:hAnsi="宋体" w:eastAsia="宋体" w:cs="宋体"/>
                <w:kern w:val="0"/>
                <w:sz w:val="20"/>
                <w:szCs w:val="20"/>
                <w:lang w:val="en-US" w:eastAsia="zh-CN" w:bidi="ar"/>
              </w:rPr>
              <w:t>□精准推送  </w:t>
            </w:r>
            <w:r>
              <w:rPr>
                <w:rFonts w:hint="eastAsia" w:ascii="宋体" w:hAnsi="宋体" w:eastAsia="宋体" w:cs="宋体"/>
                <w:kern w:val="0"/>
                <w:sz w:val="20"/>
                <w:szCs w:val="20"/>
                <w:lang w:val="en-US" w:eastAsia="zh-CN" w:bidi="ar"/>
              </w:rPr>
              <w:t>□</w:t>
            </w:r>
            <w:r>
              <w:rPr>
                <w:rFonts w:ascii="宋体" w:hAnsi="宋体" w:eastAsia="宋体" w:cs="宋体"/>
                <w:kern w:val="0"/>
                <w:sz w:val="20"/>
                <w:szCs w:val="20"/>
                <w:lang w:val="en-US" w:eastAsia="zh-CN" w:bidi="ar"/>
              </w:rPr>
              <w:t>其他</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5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77"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3</w:t>
            </w:r>
          </w:p>
        </w:tc>
        <w:tc>
          <w:tcPr>
            <w:tcW w:w="744"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106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自然资源领域专项规划</w:t>
            </w:r>
            <w:r>
              <w:rPr>
                <w:rFonts w:ascii="宋体" w:hAnsi="宋体" w:eastAsia="宋体" w:cs="宋体"/>
                <w:kern w:val="0"/>
                <w:sz w:val="20"/>
                <w:szCs w:val="20"/>
                <w:lang w:val="en-US" w:eastAsia="zh-CN" w:bidi="ar"/>
              </w:rPr>
              <w:br w:type="textWrapping"/>
            </w:r>
          </w:p>
        </w:tc>
        <w:tc>
          <w:tcPr>
            <w:tcW w:w="2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sz w:val="20"/>
                <w:szCs w:val="20"/>
              </w:rPr>
            </w:pPr>
            <w:r>
              <w:rPr>
                <w:rFonts w:ascii="宋体" w:hAnsi="宋体" w:eastAsia="宋体" w:cs="宋体"/>
                <w:kern w:val="0"/>
                <w:sz w:val="20"/>
                <w:szCs w:val="20"/>
                <w:lang w:val="en-US" w:eastAsia="zh-CN" w:bidi="ar"/>
              </w:rPr>
              <w:t>矿产资源、基础测绘等规划（涉密信息、法律法规规定不予公开的除外）</w:t>
            </w:r>
          </w:p>
        </w:tc>
        <w:tc>
          <w:tcPr>
            <w:tcW w:w="2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sz w:val="20"/>
                <w:szCs w:val="20"/>
              </w:rPr>
            </w:pPr>
            <w:r>
              <w:rPr>
                <w:rFonts w:ascii="宋体" w:hAnsi="宋体" w:eastAsia="宋体" w:cs="宋体"/>
                <w:kern w:val="0"/>
                <w:sz w:val="20"/>
                <w:szCs w:val="20"/>
                <w:lang w:val="en-US" w:eastAsia="zh-CN" w:bidi="ar"/>
              </w:rPr>
              <w:t>《政府信息公开条例》《测绘法》《矿产资源规划编制实施办法》</w:t>
            </w:r>
          </w:p>
        </w:tc>
        <w:tc>
          <w:tcPr>
            <w:tcW w:w="11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sz w:val="20"/>
                <w:szCs w:val="20"/>
              </w:rPr>
            </w:pPr>
            <w:r>
              <w:rPr>
                <w:rFonts w:ascii="宋体" w:hAnsi="宋体" w:eastAsia="宋体" w:cs="宋体"/>
                <w:w w:val="90"/>
                <w:kern w:val="0"/>
                <w:sz w:val="20"/>
                <w:szCs w:val="20"/>
                <w:lang w:val="en-US" w:eastAsia="zh-CN" w:bidi="ar"/>
              </w:rPr>
              <w:t>信息形成或变更之日起20个工作日内</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r>
              <w:rPr>
                <w:rFonts w:hint="eastAsia" w:ascii="宋体" w:hAnsi="宋体" w:eastAsia="宋体" w:cs="宋体"/>
                <w:w w:val="90"/>
                <w:kern w:val="0"/>
                <w:sz w:val="20"/>
                <w:szCs w:val="20"/>
                <w:lang w:val="en-US" w:eastAsia="zh-CN" w:bidi="ar"/>
              </w:rPr>
              <w:t>巴里坤县自然资源局</w:t>
            </w:r>
          </w:p>
        </w:tc>
        <w:tc>
          <w:tcPr>
            <w:tcW w:w="297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sz w:val="20"/>
                <w:szCs w:val="20"/>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5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78"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4</w:t>
            </w:r>
          </w:p>
        </w:tc>
        <w:tc>
          <w:tcPr>
            <w:tcW w:w="744"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106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重大决策</w:t>
            </w:r>
            <w:r>
              <w:rPr>
                <w:rFonts w:ascii="宋体" w:hAnsi="宋体" w:eastAsia="宋体" w:cs="宋体"/>
                <w:kern w:val="0"/>
                <w:sz w:val="20"/>
                <w:szCs w:val="20"/>
                <w:lang w:val="en-US" w:eastAsia="zh-CN" w:bidi="ar"/>
              </w:rPr>
              <w:br w:type="textWrapping"/>
            </w:r>
            <w:r>
              <w:rPr>
                <w:rFonts w:ascii="宋体" w:hAnsi="宋体" w:eastAsia="宋体" w:cs="宋体"/>
                <w:kern w:val="0"/>
                <w:sz w:val="20"/>
                <w:szCs w:val="20"/>
                <w:lang w:val="en-US" w:eastAsia="zh-CN" w:bidi="ar"/>
              </w:rPr>
              <w:t>预公开</w:t>
            </w:r>
            <w:r>
              <w:rPr>
                <w:rFonts w:ascii="宋体" w:hAnsi="宋体" w:eastAsia="宋体" w:cs="宋体"/>
                <w:kern w:val="0"/>
                <w:sz w:val="20"/>
                <w:szCs w:val="20"/>
                <w:lang w:val="en-US" w:eastAsia="zh-CN" w:bidi="ar"/>
              </w:rPr>
              <w:br w:type="textWrapping"/>
            </w:r>
          </w:p>
        </w:tc>
        <w:tc>
          <w:tcPr>
            <w:tcW w:w="2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sz w:val="20"/>
                <w:szCs w:val="20"/>
              </w:rPr>
            </w:pPr>
            <w:r>
              <w:rPr>
                <w:rFonts w:ascii="宋体" w:hAnsi="宋体" w:eastAsia="宋体" w:cs="宋体"/>
                <w:kern w:val="0"/>
                <w:sz w:val="20"/>
                <w:szCs w:val="20"/>
                <w:lang w:val="en-US" w:eastAsia="zh-CN" w:bidi="ar"/>
              </w:rPr>
              <w:t>自然资源领域重大决策事项的意见征集（含意见的采纳情况）等（依法不予公开的决策事项除外）</w:t>
            </w:r>
          </w:p>
        </w:tc>
        <w:tc>
          <w:tcPr>
            <w:tcW w:w="221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sz w:val="20"/>
                <w:szCs w:val="20"/>
              </w:rPr>
            </w:pPr>
            <w:r>
              <w:rPr>
                <w:rFonts w:ascii="宋体" w:hAnsi="宋体" w:eastAsia="宋体" w:cs="宋体"/>
                <w:kern w:val="0"/>
                <w:sz w:val="20"/>
                <w:szCs w:val="20"/>
                <w:lang w:val="en-US" w:eastAsia="zh-CN" w:bidi="ar"/>
              </w:rPr>
              <w:t>《重大行政决策程</w:t>
            </w:r>
            <w:r>
              <w:rPr>
                <w:rFonts w:ascii="宋体" w:hAnsi="宋体" w:eastAsia="宋体" w:cs="宋体"/>
                <w:kern w:val="0"/>
                <w:sz w:val="20"/>
                <w:szCs w:val="20"/>
                <w:lang w:val="en-US" w:eastAsia="zh-CN" w:bidi="ar"/>
              </w:rPr>
              <w:br w:type="textWrapping"/>
            </w:r>
            <w:r>
              <w:rPr>
                <w:rFonts w:ascii="宋体" w:hAnsi="宋体" w:eastAsia="宋体" w:cs="宋体"/>
                <w:kern w:val="0"/>
                <w:sz w:val="20"/>
                <w:szCs w:val="20"/>
                <w:lang w:val="en-US" w:eastAsia="zh-CN" w:bidi="ar"/>
              </w:rPr>
              <w:t>序暂行条例》</w:t>
            </w:r>
          </w:p>
        </w:tc>
        <w:tc>
          <w:tcPr>
            <w:tcW w:w="11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sz w:val="20"/>
                <w:szCs w:val="20"/>
              </w:rPr>
            </w:pPr>
            <w:r>
              <w:rPr>
                <w:rFonts w:ascii="宋体" w:hAnsi="宋体" w:eastAsia="宋体" w:cs="宋体"/>
                <w:w w:val="90"/>
                <w:kern w:val="0"/>
                <w:sz w:val="20"/>
                <w:szCs w:val="20"/>
                <w:lang w:val="en-US" w:eastAsia="zh-CN" w:bidi="ar"/>
              </w:rPr>
              <w:t>向社会公开征求意见期限一般不少30日；因情况紧急等原因需要缩短期限的，公开征求意见时应当予以说明</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hint="eastAsia" w:ascii="宋体" w:hAnsi="宋体" w:eastAsia="宋体" w:cs="宋体"/>
                <w:w w:val="90"/>
                <w:kern w:val="0"/>
                <w:sz w:val="20"/>
                <w:szCs w:val="20"/>
                <w:lang w:val="en-US" w:eastAsia="zh-CN" w:bidi="ar"/>
              </w:rPr>
              <w:t>巴里坤县自然资源局</w:t>
            </w:r>
          </w:p>
        </w:tc>
        <w:tc>
          <w:tcPr>
            <w:tcW w:w="297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sz w:val="20"/>
                <w:szCs w:val="20"/>
              </w:rPr>
            </w:pPr>
            <w:r>
              <w:rPr>
                <w:rFonts w:ascii="宋体" w:hAnsi="宋体" w:eastAsia="宋体" w:cs="宋体"/>
                <w:kern w:val="0"/>
                <w:sz w:val="20"/>
                <w:szCs w:val="20"/>
                <w:lang w:val="en-US" w:eastAsia="zh-CN" w:bidi="ar"/>
              </w:rPr>
              <w:t>■政府网站    □政府公报</w:t>
            </w:r>
            <w:r>
              <w:rPr>
                <w:rFonts w:ascii="宋体" w:hAnsi="宋体" w:eastAsia="宋体" w:cs="宋体"/>
                <w:kern w:val="0"/>
                <w:sz w:val="20"/>
                <w:szCs w:val="20"/>
                <w:lang w:val="en-US" w:eastAsia="zh-CN" w:bidi="ar"/>
              </w:rPr>
              <w:br w:type="textWrapping"/>
            </w:r>
            <w:r>
              <w:rPr>
                <w:rFonts w:ascii="宋体" w:hAnsi="宋体" w:eastAsia="宋体" w:cs="宋体"/>
                <w:kern w:val="0"/>
                <w:sz w:val="20"/>
                <w:szCs w:val="20"/>
                <w:lang w:val="en-US" w:eastAsia="zh-CN" w:bidi="ar"/>
              </w:rPr>
              <w:t>□两微一端  □发布会/听证会</w:t>
            </w:r>
            <w:r>
              <w:rPr>
                <w:rFonts w:ascii="宋体" w:hAnsi="宋体" w:eastAsia="宋体" w:cs="宋体"/>
                <w:kern w:val="0"/>
                <w:sz w:val="20"/>
                <w:szCs w:val="20"/>
                <w:lang w:val="en-US" w:eastAsia="zh-CN" w:bidi="ar"/>
              </w:rPr>
              <w:br w:type="textWrapping"/>
            </w:r>
            <w:r>
              <w:rPr>
                <w:rFonts w:ascii="宋体" w:hAnsi="宋体" w:eastAsia="宋体" w:cs="宋体"/>
                <w:kern w:val="0"/>
                <w:sz w:val="20"/>
                <w:szCs w:val="20"/>
                <w:lang w:val="en-US" w:eastAsia="zh-CN" w:bidi="ar"/>
              </w:rPr>
              <w:t>□广播电视    □纸质媒体</w:t>
            </w:r>
            <w:r>
              <w:rPr>
                <w:rFonts w:ascii="宋体" w:hAnsi="宋体" w:eastAsia="宋体" w:cs="宋体"/>
                <w:kern w:val="0"/>
                <w:sz w:val="20"/>
                <w:szCs w:val="20"/>
                <w:lang w:val="en-US" w:eastAsia="zh-CN" w:bidi="ar"/>
              </w:rPr>
              <w:br w:type="textWrapping"/>
            </w:r>
            <w:r>
              <w:rPr>
                <w:rFonts w:ascii="宋体" w:hAnsi="宋体" w:eastAsia="宋体" w:cs="宋体"/>
                <w:kern w:val="0"/>
                <w:sz w:val="20"/>
                <w:szCs w:val="20"/>
                <w:lang w:val="en-US" w:eastAsia="zh-CN" w:bidi="ar"/>
              </w:rPr>
              <w:t>□公开查阅点/政务公开专区 </w:t>
            </w:r>
            <w:r>
              <w:rPr>
                <w:rFonts w:ascii="宋体" w:hAnsi="宋体" w:eastAsia="宋体" w:cs="宋体"/>
                <w:kern w:val="0"/>
                <w:sz w:val="20"/>
                <w:szCs w:val="20"/>
                <w:lang w:val="en-US" w:eastAsia="zh-CN" w:bidi="ar"/>
              </w:rPr>
              <w:br w:type="textWrapping"/>
            </w:r>
            <w:r>
              <w:rPr>
                <w:rFonts w:ascii="宋体" w:hAnsi="宋体" w:eastAsia="宋体" w:cs="宋体"/>
                <w:kern w:val="0"/>
                <w:sz w:val="20"/>
                <w:szCs w:val="20"/>
                <w:lang w:val="en-US" w:eastAsia="zh-CN" w:bidi="ar"/>
              </w:rPr>
              <w:t>□便民服务站  □入户/现场</w:t>
            </w:r>
            <w:r>
              <w:rPr>
                <w:rFonts w:ascii="宋体" w:hAnsi="宋体" w:eastAsia="宋体" w:cs="宋体"/>
                <w:kern w:val="0"/>
                <w:sz w:val="20"/>
                <w:szCs w:val="20"/>
                <w:lang w:val="en-US" w:eastAsia="zh-CN" w:bidi="ar"/>
              </w:rPr>
              <w:br w:type="textWrapping"/>
            </w:r>
            <w:r>
              <w:rPr>
                <w:rFonts w:ascii="宋体" w:hAnsi="宋体" w:eastAsia="宋体" w:cs="宋体"/>
                <w:kern w:val="0"/>
                <w:sz w:val="20"/>
                <w:szCs w:val="20"/>
                <w:lang w:val="en-US" w:eastAsia="zh-CN" w:bidi="ar"/>
              </w:rPr>
              <w:t>□社区/企事业单位(电子屏)</w:t>
            </w:r>
            <w:r>
              <w:rPr>
                <w:rFonts w:ascii="宋体" w:hAnsi="宋体" w:eastAsia="宋体" w:cs="宋体"/>
                <w:kern w:val="0"/>
                <w:sz w:val="20"/>
                <w:szCs w:val="20"/>
                <w:lang w:val="en-US" w:eastAsia="zh-CN" w:bidi="ar"/>
              </w:rPr>
              <w:br w:type="textWrapping"/>
            </w:r>
            <w:r>
              <w:rPr>
                <w:rFonts w:ascii="宋体" w:hAnsi="宋体" w:eastAsia="宋体" w:cs="宋体"/>
                <w:kern w:val="0"/>
                <w:sz w:val="20"/>
                <w:szCs w:val="20"/>
                <w:lang w:val="en-US" w:eastAsia="zh-CN" w:bidi="ar"/>
              </w:rPr>
              <w:t>□精准推送    □其他</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5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35"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5</w:t>
            </w:r>
          </w:p>
        </w:tc>
        <w:tc>
          <w:tcPr>
            <w:tcW w:w="744"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106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回应关切</w:t>
            </w:r>
            <w:r>
              <w:rPr>
                <w:rFonts w:ascii="宋体" w:hAnsi="宋体" w:eastAsia="宋体" w:cs="宋体"/>
                <w:kern w:val="0"/>
                <w:sz w:val="20"/>
                <w:szCs w:val="20"/>
                <w:lang w:val="en-US" w:eastAsia="zh-CN" w:bidi="ar"/>
              </w:rPr>
              <w:br w:type="textWrapping"/>
            </w:r>
          </w:p>
        </w:tc>
        <w:tc>
          <w:tcPr>
            <w:tcW w:w="2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sz w:val="20"/>
                <w:szCs w:val="20"/>
              </w:rPr>
            </w:pPr>
            <w:r>
              <w:rPr>
                <w:rFonts w:ascii="宋体" w:hAnsi="宋体" w:eastAsia="宋体" w:cs="宋体"/>
                <w:kern w:val="0"/>
                <w:sz w:val="20"/>
                <w:szCs w:val="20"/>
                <w:lang w:val="en-US" w:eastAsia="zh-CN" w:bidi="ar"/>
              </w:rPr>
              <w:t>对涉及到自然资源领域经济社会热点、群众广泛关注的热点、咨询的相关问题等进行回应</w:t>
            </w:r>
          </w:p>
        </w:tc>
        <w:tc>
          <w:tcPr>
            <w:tcW w:w="221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sz w:val="20"/>
                <w:szCs w:val="20"/>
              </w:rPr>
            </w:pPr>
            <w:r>
              <w:rPr>
                <w:rFonts w:ascii="宋体" w:hAnsi="宋体" w:eastAsia="宋体" w:cs="宋体"/>
                <w:w w:val="90"/>
                <w:kern w:val="0"/>
                <w:sz w:val="20"/>
                <w:szCs w:val="20"/>
                <w:lang w:val="en-US" w:eastAsia="zh-CN" w:bidi="ar"/>
              </w:rPr>
              <w:t>《国务院办公厅关于进一步加强政府信息公开回应社会关切提升政府公信力的意见》（国办发（2013）100 号）</w:t>
            </w:r>
            <w:r>
              <w:rPr>
                <w:rFonts w:ascii="宋体" w:hAnsi="宋体" w:eastAsia="宋体" w:cs="宋体"/>
                <w:w w:val="90"/>
                <w:kern w:val="0"/>
                <w:sz w:val="20"/>
                <w:szCs w:val="20"/>
                <w:lang w:val="en-US" w:eastAsia="zh-CN" w:bidi="ar"/>
              </w:rPr>
              <w:br w:type="textWrapping"/>
            </w:r>
            <w:r>
              <w:rPr>
                <w:rFonts w:ascii="宋体" w:hAnsi="宋体" w:eastAsia="宋体" w:cs="宋体"/>
                <w:w w:val="90"/>
                <w:kern w:val="0"/>
                <w:sz w:val="20"/>
                <w:szCs w:val="20"/>
                <w:lang w:val="en-US" w:eastAsia="zh-CN" w:bidi="ar"/>
              </w:rPr>
              <w:t>《国务院办公厅关于在政务公开工作中进一步做好政务舆情回应的通知》（国办发〔2016）61号）</w:t>
            </w:r>
            <w:r>
              <w:rPr>
                <w:rFonts w:ascii="宋体" w:hAnsi="宋体" w:eastAsia="宋体" w:cs="宋体"/>
                <w:w w:val="90"/>
                <w:kern w:val="0"/>
                <w:sz w:val="20"/>
                <w:szCs w:val="20"/>
                <w:lang w:val="en-US" w:eastAsia="zh-CN" w:bidi="ar"/>
              </w:rPr>
              <w:br w:type="textWrapping"/>
            </w:r>
            <w:r>
              <w:rPr>
                <w:rFonts w:ascii="宋体" w:hAnsi="宋体" w:eastAsia="宋体" w:cs="宋体"/>
                <w:w w:val="90"/>
                <w:kern w:val="0"/>
                <w:sz w:val="20"/>
                <w:szCs w:val="20"/>
                <w:lang w:val="en-US" w:eastAsia="zh-CN" w:bidi="ar"/>
              </w:rPr>
              <w:t>《国务院办公厅印发〈关于全面推进政务公开工作的意见〉实施细则的通知》（国办发（2016）80号）</w:t>
            </w:r>
          </w:p>
        </w:tc>
        <w:tc>
          <w:tcPr>
            <w:tcW w:w="11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sz w:val="20"/>
                <w:szCs w:val="20"/>
              </w:rPr>
            </w:pPr>
            <w:r>
              <w:rPr>
                <w:rFonts w:ascii="宋体" w:hAnsi="宋体" w:eastAsia="宋体" w:cs="宋体"/>
                <w:kern w:val="0"/>
                <w:sz w:val="20"/>
                <w:szCs w:val="20"/>
                <w:lang w:val="en-US" w:eastAsia="zh-CN" w:bidi="ar"/>
              </w:rPr>
              <w:t>及时回应</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hint="eastAsia" w:ascii="宋体" w:hAnsi="宋体" w:eastAsia="宋体" w:cs="宋体"/>
                <w:w w:val="90"/>
                <w:kern w:val="0"/>
                <w:sz w:val="20"/>
                <w:szCs w:val="20"/>
                <w:lang w:val="en-US" w:eastAsia="zh-CN" w:bidi="ar"/>
              </w:rPr>
              <w:t>巴里坤县自然资源局</w:t>
            </w:r>
          </w:p>
        </w:tc>
        <w:tc>
          <w:tcPr>
            <w:tcW w:w="297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sz w:val="20"/>
                <w:szCs w:val="20"/>
              </w:rPr>
            </w:pPr>
            <w:r>
              <w:rPr>
                <w:rFonts w:ascii="宋体" w:hAnsi="宋体" w:eastAsia="宋体" w:cs="宋体"/>
                <w:kern w:val="0"/>
                <w:sz w:val="20"/>
                <w:szCs w:val="20"/>
                <w:lang w:val="en-US" w:eastAsia="zh-CN" w:bidi="ar"/>
              </w:rPr>
              <w:t>■政府网站    □政府公报</w:t>
            </w:r>
            <w:r>
              <w:rPr>
                <w:rFonts w:ascii="宋体" w:hAnsi="宋体" w:eastAsia="宋体" w:cs="宋体"/>
                <w:kern w:val="0"/>
                <w:sz w:val="20"/>
                <w:szCs w:val="20"/>
                <w:lang w:val="en-US" w:eastAsia="zh-CN" w:bidi="ar"/>
              </w:rPr>
              <w:br w:type="textWrapping"/>
            </w:r>
            <w:r>
              <w:rPr>
                <w:rFonts w:ascii="宋体" w:hAnsi="宋体" w:eastAsia="宋体" w:cs="宋体"/>
                <w:kern w:val="0"/>
                <w:sz w:val="20"/>
                <w:szCs w:val="20"/>
                <w:lang w:val="en-US" w:eastAsia="zh-CN" w:bidi="ar"/>
              </w:rPr>
              <w:t>□两微一端  □发布会/听证会</w:t>
            </w:r>
            <w:r>
              <w:rPr>
                <w:rFonts w:ascii="宋体" w:hAnsi="宋体" w:eastAsia="宋体" w:cs="宋体"/>
                <w:kern w:val="0"/>
                <w:sz w:val="20"/>
                <w:szCs w:val="20"/>
                <w:lang w:val="en-US" w:eastAsia="zh-CN" w:bidi="ar"/>
              </w:rPr>
              <w:br w:type="textWrapping"/>
            </w:r>
            <w:r>
              <w:rPr>
                <w:rFonts w:ascii="宋体" w:hAnsi="宋体" w:eastAsia="宋体" w:cs="宋体"/>
                <w:kern w:val="0"/>
                <w:sz w:val="20"/>
                <w:szCs w:val="20"/>
                <w:lang w:val="en-US" w:eastAsia="zh-CN" w:bidi="ar"/>
              </w:rPr>
              <w:t>□广播电视    □纸质媒体</w:t>
            </w:r>
            <w:r>
              <w:rPr>
                <w:rFonts w:ascii="宋体" w:hAnsi="宋体" w:eastAsia="宋体" w:cs="宋体"/>
                <w:kern w:val="0"/>
                <w:sz w:val="20"/>
                <w:szCs w:val="20"/>
                <w:lang w:val="en-US" w:eastAsia="zh-CN" w:bidi="ar"/>
              </w:rPr>
              <w:br w:type="textWrapping"/>
            </w:r>
            <w:r>
              <w:rPr>
                <w:rFonts w:ascii="宋体" w:hAnsi="宋体" w:eastAsia="宋体" w:cs="宋体"/>
                <w:kern w:val="0"/>
                <w:sz w:val="20"/>
                <w:szCs w:val="20"/>
                <w:lang w:val="en-US" w:eastAsia="zh-CN" w:bidi="ar"/>
              </w:rPr>
              <w:t>□公开查阅点/政务公开专区 </w:t>
            </w:r>
            <w:r>
              <w:rPr>
                <w:rFonts w:ascii="宋体" w:hAnsi="宋体" w:eastAsia="宋体" w:cs="宋体"/>
                <w:kern w:val="0"/>
                <w:sz w:val="20"/>
                <w:szCs w:val="20"/>
                <w:lang w:val="en-US" w:eastAsia="zh-CN" w:bidi="ar"/>
              </w:rPr>
              <w:br w:type="textWrapping"/>
            </w:r>
            <w:r>
              <w:rPr>
                <w:rFonts w:ascii="宋体" w:hAnsi="宋体" w:eastAsia="宋体" w:cs="宋体"/>
                <w:kern w:val="0"/>
                <w:sz w:val="20"/>
                <w:szCs w:val="20"/>
                <w:lang w:val="en-US" w:eastAsia="zh-CN" w:bidi="ar"/>
              </w:rPr>
              <w:t>□便民服务站  □入户/现场</w:t>
            </w:r>
            <w:r>
              <w:rPr>
                <w:rFonts w:ascii="宋体" w:hAnsi="宋体" w:eastAsia="宋体" w:cs="宋体"/>
                <w:kern w:val="0"/>
                <w:sz w:val="20"/>
                <w:szCs w:val="20"/>
                <w:lang w:val="en-US" w:eastAsia="zh-CN" w:bidi="ar"/>
              </w:rPr>
              <w:br w:type="textWrapping"/>
            </w:r>
            <w:r>
              <w:rPr>
                <w:rFonts w:ascii="宋体" w:hAnsi="宋体" w:eastAsia="宋体" w:cs="宋体"/>
                <w:kern w:val="0"/>
                <w:sz w:val="20"/>
                <w:szCs w:val="20"/>
                <w:lang w:val="en-US" w:eastAsia="zh-CN" w:bidi="ar"/>
              </w:rPr>
              <w:t>□社区/企事业单位(电子屏)</w:t>
            </w:r>
            <w:r>
              <w:rPr>
                <w:rFonts w:ascii="宋体" w:hAnsi="宋体" w:eastAsia="宋体" w:cs="宋体"/>
                <w:kern w:val="0"/>
                <w:sz w:val="20"/>
                <w:szCs w:val="20"/>
                <w:lang w:val="en-US" w:eastAsia="zh-CN" w:bidi="ar"/>
              </w:rPr>
              <w:br w:type="textWrapping"/>
            </w:r>
            <w:r>
              <w:rPr>
                <w:rFonts w:ascii="宋体" w:hAnsi="宋体" w:eastAsia="宋体" w:cs="宋体"/>
                <w:kern w:val="0"/>
                <w:sz w:val="20"/>
                <w:szCs w:val="20"/>
                <w:lang w:val="en-US" w:eastAsia="zh-CN" w:bidi="ar"/>
              </w:rPr>
              <w:t>□精准推送    □其他</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5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20"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hint="eastAsia" w:ascii="宋体" w:hAnsi="宋体" w:eastAsia="宋体" w:cs="宋体"/>
                <w:kern w:val="0"/>
                <w:sz w:val="20"/>
                <w:szCs w:val="20"/>
                <w:lang w:val="en-US" w:eastAsia="zh-CN" w:bidi="ar"/>
              </w:rPr>
              <w:t>6</w:t>
            </w:r>
          </w:p>
        </w:tc>
        <w:tc>
          <w:tcPr>
            <w:tcW w:w="7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确权登记</w:t>
            </w:r>
            <w:r>
              <w:rPr>
                <w:rFonts w:ascii="宋体" w:hAnsi="宋体" w:eastAsia="宋体" w:cs="宋体"/>
                <w:kern w:val="0"/>
                <w:sz w:val="20"/>
                <w:szCs w:val="20"/>
                <w:lang w:val="en-US" w:eastAsia="zh-CN" w:bidi="ar"/>
              </w:rPr>
              <w:br w:type="textWrapping"/>
            </w:r>
          </w:p>
        </w:tc>
        <w:tc>
          <w:tcPr>
            <w:tcW w:w="106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不动产登</w:t>
            </w:r>
            <w:r>
              <w:rPr>
                <w:rFonts w:ascii="宋体" w:hAnsi="宋体" w:eastAsia="宋体" w:cs="宋体"/>
                <w:kern w:val="0"/>
                <w:sz w:val="20"/>
                <w:szCs w:val="20"/>
                <w:lang w:val="en-US" w:eastAsia="zh-CN" w:bidi="ar"/>
              </w:rPr>
              <w:br w:type="textWrapping"/>
            </w:r>
            <w:r>
              <w:rPr>
                <w:rFonts w:ascii="宋体" w:hAnsi="宋体" w:eastAsia="宋体" w:cs="宋体"/>
                <w:kern w:val="0"/>
                <w:sz w:val="20"/>
                <w:szCs w:val="20"/>
                <w:lang w:val="en-US" w:eastAsia="zh-CN" w:bidi="ar"/>
              </w:rPr>
              <w:t>记</w:t>
            </w:r>
            <w:r>
              <w:rPr>
                <w:rFonts w:ascii="宋体" w:hAnsi="宋体" w:eastAsia="宋体" w:cs="宋体"/>
                <w:kern w:val="0"/>
                <w:sz w:val="20"/>
                <w:szCs w:val="20"/>
                <w:lang w:val="en-US" w:eastAsia="zh-CN" w:bidi="ar"/>
              </w:rPr>
              <w:br w:type="textWrapping"/>
            </w:r>
          </w:p>
        </w:tc>
        <w:tc>
          <w:tcPr>
            <w:tcW w:w="2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sz w:val="20"/>
                <w:szCs w:val="20"/>
              </w:rPr>
            </w:pPr>
            <w:r>
              <w:rPr>
                <w:rFonts w:ascii="宋体" w:hAnsi="宋体" w:eastAsia="宋体" w:cs="宋体"/>
                <w:kern w:val="0"/>
                <w:sz w:val="20"/>
                <w:szCs w:val="20"/>
                <w:lang w:val="en-US" w:eastAsia="zh-CN" w:bidi="ar"/>
              </w:rPr>
              <w:t>不同登记类型申请登记或申请登记资料査询所需的材料目录、示范文本、办理时限、收费依据和标准等信息</w:t>
            </w:r>
          </w:p>
        </w:tc>
        <w:tc>
          <w:tcPr>
            <w:tcW w:w="221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sz w:val="20"/>
                <w:szCs w:val="20"/>
              </w:rPr>
            </w:pPr>
            <w:r>
              <w:rPr>
                <w:rFonts w:ascii="宋体" w:hAnsi="宋体" w:eastAsia="宋体" w:cs="宋体"/>
                <w:kern w:val="0"/>
                <w:sz w:val="20"/>
                <w:szCs w:val="20"/>
                <w:lang w:val="en-US" w:eastAsia="zh-CN" w:bidi="ar"/>
              </w:rPr>
              <w:t>《不动产登记暂行条例》《不动产登记暂行条例实施细则》</w:t>
            </w:r>
            <w:r>
              <w:rPr>
                <w:rFonts w:ascii="宋体" w:hAnsi="宋体" w:eastAsia="宋体" w:cs="宋体"/>
                <w:kern w:val="0"/>
                <w:sz w:val="20"/>
                <w:szCs w:val="20"/>
                <w:lang w:val="en-US" w:eastAsia="zh-CN" w:bidi="ar"/>
              </w:rPr>
              <w:br w:type="textWrapping"/>
            </w:r>
            <w:r>
              <w:rPr>
                <w:rFonts w:ascii="宋体" w:hAnsi="宋体" w:eastAsia="宋体" w:cs="宋体"/>
                <w:kern w:val="0"/>
                <w:sz w:val="20"/>
                <w:szCs w:val="20"/>
                <w:lang w:val="en-US" w:eastAsia="zh-CN" w:bidi="ar"/>
              </w:rPr>
              <w:t>《不动产登记资料査询暂行办法》《国家发展改革委财政部关于不动产登记收费标准等有关问题的通知》（发改价格规（2016） 2559 号）</w:t>
            </w:r>
          </w:p>
        </w:tc>
        <w:tc>
          <w:tcPr>
            <w:tcW w:w="11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sz w:val="20"/>
                <w:szCs w:val="20"/>
              </w:rPr>
            </w:pPr>
            <w:r>
              <w:rPr>
                <w:rFonts w:ascii="宋体" w:hAnsi="宋体" w:eastAsia="宋体" w:cs="宋体"/>
                <w:kern w:val="0"/>
                <w:sz w:val="20"/>
                <w:szCs w:val="20"/>
                <w:lang w:val="en-US" w:eastAsia="zh-CN" w:bidi="ar"/>
              </w:rPr>
              <w:t>实时公开</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hint="eastAsia" w:ascii="宋体" w:hAnsi="宋体" w:eastAsia="宋体" w:cs="宋体"/>
                <w:w w:val="90"/>
                <w:kern w:val="0"/>
                <w:sz w:val="20"/>
                <w:szCs w:val="20"/>
                <w:lang w:val="en-US" w:eastAsia="zh-CN" w:bidi="ar"/>
              </w:rPr>
              <w:t>巴里坤县自然资源局</w:t>
            </w:r>
          </w:p>
        </w:tc>
        <w:tc>
          <w:tcPr>
            <w:tcW w:w="297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sz w:val="20"/>
                <w:szCs w:val="20"/>
              </w:rPr>
            </w:pPr>
            <w:r>
              <w:rPr>
                <w:rFonts w:ascii="宋体" w:hAnsi="宋体" w:eastAsia="宋体" w:cs="宋体"/>
                <w:kern w:val="0"/>
                <w:sz w:val="20"/>
                <w:szCs w:val="20"/>
                <w:lang w:val="en-US" w:eastAsia="zh-CN" w:bidi="ar"/>
              </w:rPr>
              <w:t>■政府网站    □政府公报</w:t>
            </w:r>
            <w:r>
              <w:rPr>
                <w:rFonts w:ascii="宋体" w:hAnsi="宋体" w:eastAsia="宋体" w:cs="宋体"/>
                <w:kern w:val="0"/>
                <w:sz w:val="20"/>
                <w:szCs w:val="20"/>
                <w:lang w:val="en-US" w:eastAsia="zh-CN" w:bidi="ar"/>
              </w:rPr>
              <w:br w:type="textWrapping"/>
            </w:r>
            <w:r>
              <w:rPr>
                <w:rFonts w:ascii="宋体" w:hAnsi="宋体" w:eastAsia="宋体" w:cs="宋体"/>
                <w:kern w:val="0"/>
                <w:sz w:val="20"/>
                <w:szCs w:val="20"/>
                <w:lang w:val="en-US" w:eastAsia="zh-CN" w:bidi="ar"/>
              </w:rPr>
              <w:t>□两微一端  □发布会/听证会</w:t>
            </w:r>
            <w:r>
              <w:rPr>
                <w:rFonts w:ascii="宋体" w:hAnsi="宋体" w:eastAsia="宋体" w:cs="宋体"/>
                <w:kern w:val="0"/>
                <w:sz w:val="20"/>
                <w:szCs w:val="20"/>
                <w:lang w:val="en-US" w:eastAsia="zh-CN" w:bidi="ar"/>
              </w:rPr>
              <w:br w:type="textWrapping"/>
            </w:r>
            <w:r>
              <w:rPr>
                <w:rFonts w:ascii="宋体" w:hAnsi="宋体" w:eastAsia="宋体" w:cs="宋体"/>
                <w:kern w:val="0"/>
                <w:sz w:val="20"/>
                <w:szCs w:val="20"/>
                <w:lang w:val="en-US" w:eastAsia="zh-CN" w:bidi="ar"/>
              </w:rPr>
              <w:t>□广播电视    □纸质媒体</w:t>
            </w:r>
            <w:r>
              <w:rPr>
                <w:rFonts w:ascii="宋体" w:hAnsi="宋体" w:eastAsia="宋体" w:cs="宋体"/>
                <w:kern w:val="0"/>
                <w:sz w:val="20"/>
                <w:szCs w:val="20"/>
                <w:lang w:val="en-US" w:eastAsia="zh-CN" w:bidi="ar"/>
              </w:rPr>
              <w:br w:type="textWrapping"/>
            </w:r>
            <w:r>
              <w:rPr>
                <w:rFonts w:ascii="宋体" w:hAnsi="宋体" w:eastAsia="宋体" w:cs="宋体"/>
                <w:kern w:val="0"/>
                <w:sz w:val="20"/>
                <w:szCs w:val="20"/>
                <w:lang w:val="en-US" w:eastAsia="zh-CN" w:bidi="ar"/>
              </w:rPr>
              <w:t>□公开查阅点/政务公开专区 </w:t>
            </w:r>
            <w:r>
              <w:rPr>
                <w:rFonts w:ascii="宋体" w:hAnsi="宋体" w:eastAsia="宋体" w:cs="宋体"/>
                <w:kern w:val="0"/>
                <w:sz w:val="20"/>
                <w:szCs w:val="20"/>
                <w:lang w:val="en-US" w:eastAsia="zh-CN" w:bidi="ar"/>
              </w:rPr>
              <w:br w:type="textWrapping"/>
            </w:r>
            <w:r>
              <w:rPr>
                <w:rFonts w:ascii="宋体" w:hAnsi="宋体" w:eastAsia="宋体" w:cs="宋体"/>
                <w:kern w:val="0"/>
                <w:sz w:val="20"/>
                <w:szCs w:val="20"/>
                <w:lang w:val="en-US" w:eastAsia="zh-CN" w:bidi="ar"/>
              </w:rPr>
              <w:t>□便民服务站  □入户/现场</w:t>
            </w:r>
            <w:r>
              <w:rPr>
                <w:rFonts w:ascii="宋体" w:hAnsi="宋体" w:eastAsia="宋体" w:cs="宋体"/>
                <w:kern w:val="0"/>
                <w:sz w:val="20"/>
                <w:szCs w:val="20"/>
                <w:lang w:val="en-US" w:eastAsia="zh-CN" w:bidi="ar"/>
              </w:rPr>
              <w:br w:type="textWrapping"/>
            </w:r>
            <w:r>
              <w:rPr>
                <w:rFonts w:ascii="宋体" w:hAnsi="宋体" w:eastAsia="宋体" w:cs="宋体"/>
                <w:kern w:val="0"/>
                <w:sz w:val="20"/>
                <w:szCs w:val="20"/>
                <w:lang w:val="en-US" w:eastAsia="zh-CN" w:bidi="ar"/>
              </w:rPr>
              <w:t>□社区/企事业单位(电子屏)</w:t>
            </w:r>
            <w:r>
              <w:rPr>
                <w:rFonts w:ascii="宋体" w:hAnsi="宋体" w:eastAsia="宋体" w:cs="宋体"/>
                <w:kern w:val="0"/>
                <w:sz w:val="20"/>
                <w:szCs w:val="20"/>
                <w:lang w:val="en-US" w:eastAsia="zh-CN" w:bidi="ar"/>
              </w:rPr>
              <w:br w:type="textWrapping"/>
            </w:r>
            <w:r>
              <w:rPr>
                <w:rFonts w:ascii="宋体" w:hAnsi="宋体" w:eastAsia="宋体" w:cs="宋体"/>
                <w:kern w:val="0"/>
                <w:sz w:val="20"/>
                <w:szCs w:val="20"/>
                <w:lang w:val="en-US" w:eastAsia="zh-CN" w:bidi="ar"/>
              </w:rPr>
              <w:t>□精准推送    □其他</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5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60"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hint="eastAsia" w:ascii="宋体" w:hAnsi="宋体" w:eastAsia="宋体" w:cs="宋体"/>
                <w:kern w:val="0"/>
                <w:sz w:val="20"/>
                <w:szCs w:val="20"/>
                <w:lang w:val="en-US" w:eastAsia="zh-CN" w:bidi="ar"/>
              </w:rPr>
              <w:t>7</w:t>
            </w: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106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自然资源登簿前公告</w:t>
            </w:r>
            <w:r>
              <w:rPr>
                <w:rFonts w:ascii="宋体" w:hAnsi="宋体" w:eastAsia="宋体" w:cs="宋体"/>
                <w:kern w:val="0"/>
                <w:sz w:val="20"/>
                <w:szCs w:val="20"/>
                <w:lang w:val="en-US" w:eastAsia="zh-CN" w:bidi="ar"/>
              </w:rPr>
              <w:br w:type="textWrapping"/>
            </w:r>
          </w:p>
        </w:tc>
        <w:tc>
          <w:tcPr>
            <w:tcW w:w="2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sz w:val="20"/>
                <w:szCs w:val="20"/>
              </w:rPr>
            </w:pPr>
            <w:r>
              <w:rPr>
                <w:rFonts w:ascii="宋体" w:hAnsi="宋体" w:eastAsia="宋体" w:cs="宋体"/>
                <w:kern w:val="0"/>
                <w:sz w:val="20"/>
                <w:szCs w:val="20"/>
                <w:lang w:val="en-US" w:eastAsia="zh-CN" w:bidi="ar"/>
              </w:rPr>
              <w:t>自然资源拟登簿事项（涉及国家秘密以及《不动产登记暂行条例》规定的不动产登记的相关内容除外）</w:t>
            </w:r>
          </w:p>
        </w:tc>
        <w:tc>
          <w:tcPr>
            <w:tcW w:w="2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sz w:val="20"/>
                <w:szCs w:val="20"/>
              </w:rPr>
            </w:pPr>
            <w:r>
              <w:rPr>
                <w:rFonts w:ascii="宋体" w:hAnsi="宋体" w:eastAsia="宋体" w:cs="宋体"/>
                <w:kern w:val="0"/>
                <w:sz w:val="20"/>
                <w:szCs w:val="20"/>
                <w:lang w:val="en-US" w:eastAsia="zh-CN" w:bidi="ar"/>
              </w:rPr>
              <w:t>《自然资源统一确权登记暂行办法》（自然资发（2019）116号）</w:t>
            </w:r>
          </w:p>
        </w:tc>
        <w:tc>
          <w:tcPr>
            <w:tcW w:w="11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sz w:val="20"/>
                <w:szCs w:val="20"/>
              </w:rPr>
            </w:pPr>
            <w:r>
              <w:rPr>
                <w:rFonts w:ascii="宋体" w:hAnsi="宋体" w:eastAsia="宋体" w:cs="宋体"/>
                <w:kern w:val="0"/>
                <w:sz w:val="20"/>
                <w:szCs w:val="20"/>
                <w:lang w:val="en-US" w:eastAsia="zh-CN" w:bidi="ar"/>
              </w:rPr>
              <w:t>公告期不少于15个工作日</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r>
              <w:rPr>
                <w:rFonts w:hint="eastAsia" w:ascii="宋体" w:hAnsi="宋体" w:eastAsia="宋体" w:cs="宋体"/>
                <w:w w:val="90"/>
                <w:kern w:val="0"/>
                <w:sz w:val="20"/>
                <w:szCs w:val="20"/>
                <w:lang w:val="en-US" w:eastAsia="zh-CN" w:bidi="ar"/>
              </w:rPr>
              <w:t>巴里坤县自然资源局</w:t>
            </w:r>
          </w:p>
        </w:tc>
        <w:tc>
          <w:tcPr>
            <w:tcW w:w="297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sz w:val="20"/>
                <w:szCs w:val="20"/>
              </w:rPr>
            </w:pPr>
            <w:r>
              <w:rPr>
                <w:rFonts w:ascii="宋体" w:hAnsi="宋体" w:eastAsia="宋体" w:cs="宋体"/>
                <w:kern w:val="0"/>
                <w:sz w:val="20"/>
                <w:szCs w:val="20"/>
                <w:lang w:val="en-US" w:eastAsia="zh-CN" w:bidi="ar"/>
              </w:rPr>
              <w:t>■政府网站    □政府公报</w:t>
            </w:r>
            <w:r>
              <w:rPr>
                <w:rFonts w:ascii="宋体" w:hAnsi="宋体" w:eastAsia="宋体" w:cs="宋体"/>
                <w:kern w:val="0"/>
                <w:sz w:val="20"/>
                <w:szCs w:val="20"/>
                <w:lang w:val="en-US" w:eastAsia="zh-CN" w:bidi="ar"/>
              </w:rPr>
              <w:br w:type="textWrapping"/>
            </w:r>
            <w:r>
              <w:rPr>
                <w:rFonts w:ascii="宋体" w:hAnsi="宋体" w:eastAsia="宋体" w:cs="宋体"/>
                <w:kern w:val="0"/>
                <w:sz w:val="20"/>
                <w:szCs w:val="20"/>
                <w:lang w:val="en-US" w:eastAsia="zh-CN" w:bidi="ar"/>
              </w:rPr>
              <w:t>□两微一端  </w:t>
            </w:r>
            <w:r>
              <w:rPr>
                <w:rFonts w:hint="eastAsia" w:ascii="宋体" w:hAnsi="宋体" w:eastAsia="宋体" w:cs="宋体"/>
                <w:kern w:val="0"/>
                <w:sz w:val="20"/>
                <w:szCs w:val="20"/>
                <w:lang w:val="en-US" w:eastAsia="zh-CN" w:bidi="ar"/>
              </w:rPr>
              <w:t>□</w:t>
            </w:r>
            <w:r>
              <w:rPr>
                <w:rFonts w:ascii="宋体" w:hAnsi="宋体" w:eastAsia="宋体" w:cs="宋体"/>
                <w:kern w:val="0"/>
                <w:sz w:val="20"/>
                <w:szCs w:val="20"/>
                <w:lang w:val="en-US" w:eastAsia="zh-CN" w:bidi="ar"/>
              </w:rPr>
              <w:t>发布会/听证会</w:t>
            </w:r>
            <w:r>
              <w:rPr>
                <w:rFonts w:ascii="宋体" w:hAnsi="宋体" w:eastAsia="宋体" w:cs="宋体"/>
                <w:kern w:val="0"/>
                <w:sz w:val="20"/>
                <w:szCs w:val="20"/>
                <w:lang w:val="en-US" w:eastAsia="zh-CN" w:bidi="ar"/>
              </w:rPr>
              <w:br w:type="textWrapping"/>
            </w:r>
            <w:r>
              <w:rPr>
                <w:rFonts w:ascii="宋体" w:hAnsi="宋体" w:eastAsia="宋体" w:cs="宋体"/>
                <w:kern w:val="0"/>
                <w:sz w:val="20"/>
                <w:szCs w:val="20"/>
                <w:lang w:val="en-US" w:eastAsia="zh-CN" w:bidi="ar"/>
              </w:rPr>
              <w:t>□广播电视    □纸质媒体</w:t>
            </w:r>
            <w:r>
              <w:rPr>
                <w:rFonts w:ascii="宋体" w:hAnsi="宋体" w:eastAsia="宋体" w:cs="宋体"/>
                <w:kern w:val="0"/>
                <w:sz w:val="20"/>
                <w:szCs w:val="20"/>
                <w:lang w:val="en-US" w:eastAsia="zh-CN" w:bidi="ar"/>
              </w:rPr>
              <w:br w:type="textWrapping"/>
            </w:r>
            <w:r>
              <w:rPr>
                <w:rFonts w:ascii="宋体" w:hAnsi="宋体" w:eastAsia="宋体" w:cs="宋体"/>
                <w:kern w:val="0"/>
                <w:sz w:val="20"/>
                <w:szCs w:val="20"/>
                <w:lang w:val="en-US" w:eastAsia="zh-CN" w:bidi="ar"/>
              </w:rPr>
              <w:t>□公开查阅点/政务公开专区 </w:t>
            </w:r>
            <w:r>
              <w:rPr>
                <w:rFonts w:ascii="宋体" w:hAnsi="宋体" w:eastAsia="宋体" w:cs="宋体"/>
                <w:kern w:val="0"/>
                <w:sz w:val="20"/>
                <w:szCs w:val="20"/>
                <w:lang w:val="en-US" w:eastAsia="zh-CN" w:bidi="ar"/>
              </w:rPr>
              <w:br w:type="textWrapping"/>
            </w:r>
            <w:r>
              <w:rPr>
                <w:rFonts w:ascii="宋体" w:hAnsi="宋体" w:eastAsia="宋体" w:cs="宋体"/>
                <w:kern w:val="0"/>
                <w:sz w:val="20"/>
                <w:szCs w:val="20"/>
                <w:lang w:val="en-US" w:eastAsia="zh-CN" w:bidi="ar"/>
              </w:rPr>
              <w:t>□便民服务站  □入户/现场</w:t>
            </w:r>
            <w:r>
              <w:rPr>
                <w:rFonts w:ascii="宋体" w:hAnsi="宋体" w:eastAsia="宋体" w:cs="宋体"/>
                <w:kern w:val="0"/>
                <w:sz w:val="20"/>
                <w:szCs w:val="20"/>
                <w:lang w:val="en-US" w:eastAsia="zh-CN" w:bidi="ar"/>
              </w:rPr>
              <w:br w:type="textWrapping"/>
            </w:r>
            <w:r>
              <w:rPr>
                <w:rFonts w:ascii="宋体" w:hAnsi="宋体" w:eastAsia="宋体" w:cs="宋体"/>
                <w:kern w:val="0"/>
                <w:sz w:val="20"/>
                <w:szCs w:val="20"/>
                <w:lang w:val="en-US" w:eastAsia="zh-CN" w:bidi="ar"/>
              </w:rPr>
              <w:t>□社区/企事业单位(电子屏)</w:t>
            </w:r>
            <w:r>
              <w:rPr>
                <w:rFonts w:ascii="宋体" w:hAnsi="宋体" w:eastAsia="宋体" w:cs="宋体"/>
                <w:kern w:val="0"/>
                <w:sz w:val="20"/>
                <w:szCs w:val="20"/>
                <w:lang w:val="en-US" w:eastAsia="zh-CN" w:bidi="ar"/>
              </w:rPr>
              <w:br w:type="textWrapping"/>
            </w:r>
            <w:r>
              <w:rPr>
                <w:rFonts w:ascii="宋体" w:hAnsi="宋体" w:eastAsia="宋体" w:cs="宋体"/>
                <w:kern w:val="0"/>
                <w:sz w:val="20"/>
                <w:szCs w:val="20"/>
                <w:lang w:val="en-US" w:eastAsia="zh-CN" w:bidi="ar"/>
              </w:rPr>
              <w:t>□精准推送    □其他</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5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0"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hint="eastAsia" w:ascii="宋体" w:hAnsi="宋体" w:eastAsia="宋体" w:cs="宋体"/>
                <w:kern w:val="0"/>
                <w:sz w:val="20"/>
                <w:szCs w:val="20"/>
                <w:lang w:val="en-US" w:eastAsia="zh-CN" w:bidi="ar"/>
              </w:rPr>
              <w:t>8</w:t>
            </w: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106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自然资源确权登记结果公开</w:t>
            </w:r>
            <w:r>
              <w:rPr>
                <w:rFonts w:ascii="宋体" w:hAnsi="宋体" w:eastAsia="宋体" w:cs="宋体"/>
                <w:kern w:val="0"/>
                <w:sz w:val="20"/>
                <w:szCs w:val="20"/>
                <w:lang w:val="en-US" w:eastAsia="zh-CN" w:bidi="ar"/>
              </w:rPr>
              <w:br w:type="textWrapping"/>
            </w:r>
          </w:p>
        </w:tc>
        <w:tc>
          <w:tcPr>
            <w:tcW w:w="2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sz w:val="20"/>
                <w:szCs w:val="20"/>
              </w:rPr>
            </w:pPr>
            <w:r>
              <w:rPr>
                <w:rFonts w:ascii="宋体" w:hAnsi="宋体" w:eastAsia="宋体" w:cs="宋体"/>
                <w:kern w:val="0"/>
                <w:sz w:val="20"/>
                <w:szCs w:val="20"/>
                <w:lang w:val="en-US" w:eastAsia="zh-CN" w:bidi="ar"/>
              </w:rPr>
              <w:t>自然资源登记簿等登记结果信息（涉及国家秘密以及《不动产登记暂行条例》规定的不动产登记的相关内容除外）</w:t>
            </w:r>
          </w:p>
        </w:tc>
        <w:tc>
          <w:tcPr>
            <w:tcW w:w="2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sz w:val="20"/>
                <w:szCs w:val="20"/>
              </w:rPr>
            </w:pPr>
            <w:r>
              <w:rPr>
                <w:rFonts w:ascii="宋体" w:hAnsi="宋体" w:eastAsia="宋体" w:cs="宋体"/>
                <w:kern w:val="0"/>
                <w:sz w:val="20"/>
                <w:szCs w:val="20"/>
                <w:lang w:val="en-US" w:eastAsia="zh-CN" w:bidi="ar"/>
              </w:rPr>
              <w:t>《自然资源统一确权登记暂行办法》（自然资发（2019）116号）</w:t>
            </w:r>
          </w:p>
        </w:tc>
        <w:tc>
          <w:tcPr>
            <w:tcW w:w="11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sz w:val="20"/>
                <w:szCs w:val="20"/>
              </w:rPr>
            </w:pPr>
            <w:r>
              <w:rPr>
                <w:rFonts w:ascii="宋体" w:hAnsi="宋体" w:eastAsia="宋体" w:cs="宋体"/>
                <w:kern w:val="0"/>
                <w:sz w:val="20"/>
                <w:szCs w:val="20"/>
                <w:lang w:val="en-US" w:eastAsia="zh-CN" w:bidi="ar"/>
              </w:rPr>
              <w:t>信息形成或变更之日起20个工作日内</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r>
              <w:rPr>
                <w:rFonts w:hint="eastAsia" w:ascii="宋体" w:hAnsi="宋体" w:eastAsia="宋体" w:cs="宋体"/>
                <w:w w:val="90"/>
                <w:kern w:val="0"/>
                <w:sz w:val="20"/>
                <w:szCs w:val="20"/>
                <w:lang w:val="en-US" w:eastAsia="zh-CN" w:bidi="ar"/>
              </w:rPr>
              <w:t>巴里坤县自然资源局</w:t>
            </w:r>
          </w:p>
        </w:tc>
        <w:tc>
          <w:tcPr>
            <w:tcW w:w="297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sz w:val="20"/>
                <w:szCs w:val="20"/>
              </w:rPr>
            </w:pPr>
            <w:r>
              <w:rPr>
                <w:rFonts w:ascii="宋体" w:hAnsi="宋体" w:eastAsia="宋体" w:cs="宋体"/>
                <w:kern w:val="0"/>
                <w:sz w:val="20"/>
                <w:szCs w:val="20"/>
                <w:lang w:val="en-US" w:eastAsia="zh-CN" w:bidi="ar"/>
              </w:rPr>
              <w:t>■政府网站    □政府公报</w:t>
            </w:r>
            <w:r>
              <w:rPr>
                <w:rFonts w:ascii="宋体" w:hAnsi="宋体" w:eastAsia="宋体" w:cs="宋体"/>
                <w:kern w:val="0"/>
                <w:sz w:val="20"/>
                <w:szCs w:val="20"/>
                <w:lang w:val="en-US" w:eastAsia="zh-CN" w:bidi="ar"/>
              </w:rPr>
              <w:br w:type="textWrapping"/>
            </w:r>
            <w:r>
              <w:rPr>
                <w:rFonts w:ascii="宋体" w:hAnsi="宋体" w:eastAsia="宋体" w:cs="宋体"/>
                <w:kern w:val="0"/>
                <w:sz w:val="20"/>
                <w:szCs w:val="20"/>
                <w:lang w:val="en-US" w:eastAsia="zh-CN" w:bidi="ar"/>
              </w:rPr>
              <w:t>□两微一端 </w:t>
            </w:r>
            <w:r>
              <w:rPr>
                <w:rFonts w:hint="eastAsia" w:ascii="宋体" w:hAnsi="宋体" w:eastAsia="宋体" w:cs="宋体"/>
                <w:kern w:val="0"/>
                <w:sz w:val="20"/>
                <w:szCs w:val="20"/>
                <w:lang w:val="en-US" w:eastAsia="zh-CN" w:bidi="ar"/>
              </w:rPr>
              <w:t>□</w:t>
            </w:r>
            <w:r>
              <w:rPr>
                <w:rFonts w:ascii="宋体" w:hAnsi="宋体" w:eastAsia="宋体" w:cs="宋体"/>
                <w:kern w:val="0"/>
                <w:sz w:val="20"/>
                <w:szCs w:val="20"/>
                <w:lang w:val="en-US" w:eastAsia="zh-CN" w:bidi="ar"/>
              </w:rPr>
              <w:t>发布会/听证会</w:t>
            </w:r>
            <w:r>
              <w:rPr>
                <w:rFonts w:ascii="宋体" w:hAnsi="宋体" w:eastAsia="宋体" w:cs="宋体"/>
                <w:kern w:val="0"/>
                <w:sz w:val="20"/>
                <w:szCs w:val="20"/>
                <w:lang w:val="en-US" w:eastAsia="zh-CN" w:bidi="ar"/>
              </w:rPr>
              <w:br w:type="textWrapping"/>
            </w:r>
            <w:r>
              <w:rPr>
                <w:rFonts w:ascii="宋体" w:hAnsi="宋体" w:eastAsia="宋体" w:cs="宋体"/>
                <w:kern w:val="0"/>
                <w:sz w:val="20"/>
                <w:szCs w:val="20"/>
                <w:lang w:val="en-US" w:eastAsia="zh-CN" w:bidi="ar"/>
              </w:rPr>
              <w:t>□广播电视    □纸质媒体</w:t>
            </w:r>
            <w:r>
              <w:rPr>
                <w:rFonts w:ascii="宋体" w:hAnsi="宋体" w:eastAsia="宋体" w:cs="宋体"/>
                <w:kern w:val="0"/>
                <w:sz w:val="20"/>
                <w:szCs w:val="20"/>
                <w:lang w:val="en-US" w:eastAsia="zh-CN" w:bidi="ar"/>
              </w:rPr>
              <w:br w:type="textWrapping"/>
            </w:r>
            <w:r>
              <w:rPr>
                <w:rFonts w:ascii="宋体" w:hAnsi="宋体" w:eastAsia="宋体" w:cs="宋体"/>
                <w:kern w:val="0"/>
                <w:sz w:val="20"/>
                <w:szCs w:val="20"/>
                <w:lang w:val="en-US" w:eastAsia="zh-CN" w:bidi="ar"/>
              </w:rPr>
              <w:t>□公开查阅点/政务公开专区 </w:t>
            </w:r>
            <w:r>
              <w:rPr>
                <w:rFonts w:ascii="宋体" w:hAnsi="宋体" w:eastAsia="宋体" w:cs="宋体"/>
                <w:kern w:val="0"/>
                <w:sz w:val="20"/>
                <w:szCs w:val="20"/>
                <w:lang w:val="en-US" w:eastAsia="zh-CN" w:bidi="ar"/>
              </w:rPr>
              <w:br w:type="textWrapping"/>
            </w:r>
            <w:r>
              <w:rPr>
                <w:rFonts w:ascii="宋体" w:hAnsi="宋体" w:eastAsia="宋体" w:cs="宋体"/>
                <w:kern w:val="0"/>
                <w:sz w:val="20"/>
                <w:szCs w:val="20"/>
                <w:lang w:val="en-US" w:eastAsia="zh-CN" w:bidi="ar"/>
              </w:rPr>
              <w:t>□便民服务站  □入户/现场</w:t>
            </w:r>
            <w:r>
              <w:rPr>
                <w:rFonts w:ascii="宋体" w:hAnsi="宋体" w:eastAsia="宋体" w:cs="宋体"/>
                <w:kern w:val="0"/>
                <w:sz w:val="20"/>
                <w:szCs w:val="20"/>
                <w:lang w:val="en-US" w:eastAsia="zh-CN" w:bidi="ar"/>
              </w:rPr>
              <w:br w:type="textWrapping"/>
            </w:r>
            <w:r>
              <w:rPr>
                <w:rFonts w:ascii="宋体" w:hAnsi="宋体" w:eastAsia="宋体" w:cs="宋体"/>
                <w:kern w:val="0"/>
                <w:sz w:val="20"/>
                <w:szCs w:val="20"/>
                <w:lang w:val="en-US" w:eastAsia="zh-CN" w:bidi="ar"/>
              </w:rPr>
              <w:t>□社区/企事业单位(电子屏)</w:t>
            </w:r>
            <w:r>
              <w:rPr>
                <w:rFonts w:ascii="宋体" w:hAnsi="宋体" w:eastAsia="宋体" w:cs="宋体"/>
                <w:kern w:val="0"/>
                <w:sz w:val="20"/>
                <w:szCs w:val="20"/>
                <w:lang w:val="en-US" w:eastAsia="zh-CN" w:bidi="ar"/>
              </w:rPr>
              <w:br w:type="textWrapping"/>
            </w:r>
            <w:r>
              <w:rPr>
                <w:rFonts w:ascii="宋体" w:hAnsi="宋体" w:eastAsia="宋体" w:cs="宋体"/>
                <w:kern w:val="0"/>
                <w:sz w:val="20"/>
                <w:szCs w:val="20"/>
                <w:lang w:val="en-US" w:eastAsia="zh-CN" w:bidi="ar"/>
              </w:rPr>
              <w:t>□精准推送    □其他</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5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20"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hint="eastAsia" w:ascii="宋体" w:hAnsi="宋体" w:eastAsia="宋体" w:cs="宋体"/>
                <w:kern w:val="0"/>
                <w:sz w:val="20"/>
                <w:szCs w:val="20"/>
                <w:lang w:val="en-US" w:eastAsia="zh-CN" w:bidi="ar"/>
              </w:rPr>
              <w:t>9</w:t>
            </w:r>
          </w:p>
        </w:tc>
        <w:tc>
          <w:tcPr>
            <w:tcW w:w="7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国有土地使用权出让和划拨</w:t>
            </w:r>
            <w:r>
              <w:rPr>
                <w:rFonts w:ascii="宋体" w:hAnsi="宋体" w:eastAsia="宋体" w:cs="宋体"/>
                <w:kern w:val="0"/>
                <w:sz w:val="20"/>
                <w:szCs w:val="20"/>
                <w:lang w:val="en-US" w:eastAsia="zh-CN" w:bidi="ar"/>
              </w:rPr>
              <w:br w:type="textWrapping"/>
            </w:r>
          </w:p>
        </w:tc>
        <w:tc>
          <w:tcPr>
            <w:tcW w:w="106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土地供应计划</w:t>
            </w:r>
            <w:r>
              <w:rPr>
                <w:rFonts w:ascii="宋体" w:hAnsi="宋体" w:eastAsia="宋体" w:cs="宋体"/>
                <w:kern w:val="0"/>
                <w:sz w:val="20"/>
                <w:szCs w:val="20"/>
                <w:lang w:val="en-US" w:eastAsia="zh-CN" w:bidi="ar"/>
              </w:rPr>
              <w:br w:type="textWrapping"/>
            </w:r>
          </w:p>
        </w:tc>
        <w:tc>
          <w:tcPr>
            <w:tcW w:w="2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sz w:val="20"/>
                <w:szCs w:val="20"/>
              </w:rPr>
            </w:pPr>
            <w:r>
              <w:rPr>
                <w:rFonts w:ascii="宋体" w:hAnsi="宋体" w:eastAsia="宋体" w:cs="宋体"/>
                <w:kern w:val="0"/>
                <w:sz w:val="20"/>
                <w:szCs w:val="20"/>
                <w:lang w:val="en-US" w:eastAsia="zh-CN" w:bidi="ar"/>
              </w:rPr>
              <w:t>国有建设用地供应总量、结构、布局、时序和方式；落实计划供应的宗地等</w:t>
            </w:r>
          </w:p>
        </w:tc>
        <w:tc>
          <w:tcPr>
            <w:tcW w:w="221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sz w:val="20"/>
                <w:szCs w:val="20"/>
              </w:rPr>
            </w:pPr>
            <w:r>
              <w:rPr>
                <w:rFonts w:ascii="宋体" w:hAnsi="宋体" w:eastAsia="宋体" w:cs="宋体"/>
                <w:kern w:val="0"/>
                <w:sz w:val="20"/>
                <w:szCs w:val="20"/>
                <w:lang w:val="en-US" w:eastAsia="zh-CN" w:bidi="ar"/>
              </w:rPr>
              <w:t>《国务院办公厅关于推进公共资源配置领域政府信息公开的意见》（国办发（2017） 97号）</w:t>
            </w:r>
            <w:r>
              <w:rPr>
                <w:rFonts w:ascii="宋体" w:hAnsi="宋体" w:eastAsia="宋体" w:cs="宋体"/>
                <w:kern w:val="0"/>
                <w:sz w:val="20"/>
                <w:szCs w:val="20"/>
                <w:lang w:val="en-US" w:eastAsia="zh-CN" w:bidi="ar"/>
              </w:rPr>
              <w:br w:type="textWrapping"/>
            </w:r>
            <w:r>
              <w:rPr>
                <w:rFonts w:ascii="宋体" w:hAnsi="宋体" w:eastAsia="宋体" w:cs="宋体"/>
                <w:kern w:val="0"/>
                <w:sz w:val="20"/>
                <w:szCs w:val="20"/>
                <w:lang w:val="en-US" w:eastAsia="zh-CN" w:bidi="ar"/>
              </w:rPr>
              <w:t>《招标拍卖挂牌出让国有建设用地使用权规定》（国土资源部令第39号）《国有建设用地供应计划编制规范（试行）》（国土资发（2010）117 号）</w:t>
            </w:r>
          </w:p>
        </w:tc>
        <w:tc>
          <w:tcPr>
            <w:tcW w:w="11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sz w:val="20"/>
                <w:szCs w:val="20"/>
              </w:rPr>
            </w:pPr>
            <w:r>
              <w:rPr>
                <w:rFonts w:ascii="宋体" w:hAnsi="宋体" w:eastAsia="宋体" w:cs="宋体"/>
                <w:kern w:val="0"/>
                <w:sz w:val="20"/>
                <w:szCs w:val="20"/>
                <w:lang w:val="en-US" w:eastAsia="zh-CN" w:bidi="ar"/>
              </w:rPr>
              <w:t>每年3月31日前</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hint="eastAsia" w:ascii="宋体" w:hAnsi="宋体" w:eastAsia="宋体" w:cs="宋体"/>
                <w:w w:val="90"/>
                <w:kern w:val="0"/>
                <w:sz w:val="20"/>
                <w:szCs w:val="20"/>
                <w:lang w:val="en-US" w:eastAsia="zh-CN" w:bidi="ar"/>
              </w:rPr>
              <w:t>巴里坤县自然资源局</w:t>
            </w:r>
          </w:p>
        </w:tc>
        <w:tc>
          <w:tcPr>
            <w:tcW w:w="297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sz w:val="20"/>
                <w:szCs w:val="20"/>
              </w:rPr>
            </w:pPr>
            <w:r>
              <w:rPr>
                <w:rFonts w:ascii="宋体" w:hAnsi="宋体" w:eastAsia="宋体" w:cs="宋体"/>
                <w:kern w:val="0"/>
                <w:sz w:val="20"/>
                <w:szCs w:val="20"/>
                <w:lang w:val="en-US" w:eastAsia="zh-CN" w:bidi="ar"/>
              </w:rPr>
              <w:t>■政府网站    □政府公报</w:t>
            </w:r>
            <w:r>
              <w:rPr>
                <w:rFonts w:ascii="宋体" w:hAnsi="宋体" w:eastAsia="宋体" w:cs="宋体"/>
                <w:kern w:val="0"/>
                <w:sz w:val="20"/>
                <w:szCs w:val="20"/>
                <w:lang w:val="en-US" w:eastAsia="zh-CN" w:bidi="ar"/>
              </w:rPr>
              <w:br w:type="textWrapping"/>
            </w:r>
            <w:r>
              <w:rPr>
                <w:rFonts w:ascii="宋体" w:hAnsi="宋体" w:eastAsia="宋体" w:cs="宋体"/>
                <w:kern w:val="0"/>
                <w:sz w:val="20"/>
                <w:szCs w:val="20"/>
                <w:lang w:val="en-US" w:eastAsia="zh-CN" w:bidi="ar"/>
              </w:rPr>
              <w:t>□两微一端  □发布会/听证会</w:t>
            </w:r>
            <w:r>
              <w:rPr>
                <w:rFonts w:ascii="宋体" w:hAnsi="宋体" w:eastAsia="宋体" w:cs="宋体"/>
                <w:kern w:val="0"/>
                <w:sz w:val="20"/>
                <w:szCs w:val="20"/>
                <w:lang w:val="en-US" w:eastAsia="zh-CN" w:bidi="ar"/>
              </w:rPr>
              <w:br w:type="textWrapping"/>
            </w:r>
            <w:r>
              <w:rPr>
                <w:rFonts w:ascii="宋体" w:hAnsi="宋体" w:eastAsia="宋体" w:cs="宋体"/>
                <w:kern w:val="0"/>
                <w:sz w:val="20"/>
                <w:szCs w:val="20"/>
                <w:lang w:val="en-US" w:eastAsia="zh-CN" w:bidi="ar"/>
              </w:rPr>
              <w:t>□广播电视    □纸质媒体</w:t>
            </w:r>
            <w:r>
              <w:rPr>
                <w:rFonts w:ascii="宋体" w:hAnsi="宋体" w:eastAsia="宋体" w:cs="宋体"/>
                <w:kern w:val="0"/>
                <w:sz w:val="20"/>
                <w:szCs w:val="20"/>
                <w:lang w:val="en-US" w:eastAsia="zh-CN" w:bidi="ar"/>
              </w:rPr>
              <w:br w:type="textWrapping"/>
            </w:r>
            <w:r>
              <w:rPr>
                <w:rFonts w:ascii="宋体" w:hAnsi="宋体" w:eastAsia="宋体" w:cs="宋体"/>
                <w:kern w:val="0"/>
                <w:sz w:val="20"/>
                <w:szCs w:val="20"/>
                <w:lang w:val="en-US" w:eastAsia="zh-CN" w:bidi="ar"/>
              </w:rPr>
              <w:t>□公开查阅点/政务公开专区 </w:t>
            </w:r>
            <w:r>
              <w:rPr>
                <w:rFonts w:ascii="宋体" w:hAnsi="宋体" w:eastAsia="宋体" w:cs="宋体"/>
                <w:kern w:val="0"/>
                <w:sz w:val="20"/>
                <w:szCs w:val="20"/>
                <w:lang w:val="en-US" w:eastAsia="zh-CN" w:bidi="ar"/>
              </w:rPr>
              <w:br w:type="textWrapping"/>
            </w:r>
            <w:r>
              <w:rPr>
                <w:rFonts w:ascii="宋体" w:hAnsi="宋体" w:eastAsia="宋体" w:cs="宋体"/>
                <w:kern w:val="0"/>
                <w:sz w:val="20"/>
                <w:szCs w:val="20"/>
                <w:lang w:val="en-US" w:eastAsia="zh-CN" w:bidi="ar"/>
              </w:rPr>
              <w:t>□便民服务站  □入户/现场</w:t>
            </w:r>
            <w:r>
              <w:rPr>
                <w:rFonts w:ascii="宋体" w:hAnsi="宋体" w:eastAsia="宋体" w:cs="宋体"/>
                <w:kern w:val="0"/>
                <w:sz w:val="20"/>
                <w:szCs w:val="20"/>
                <w:lang w:val="en-US" w:eastAsia="zh-CN" w:bidi="ar"/>
              </w:rPr>
              <w:br w:type="textWrapping"/>
            </w:r>
            <w:r>
              <w:rPr>
                <w:rFonts w:ascii="宋体" w:hAnsi="宋体" w:eastAsia="宋体" w:cs="宋体"/>
                <w:kern w:val="0"/>
                <w:sz w:val="20"/>
                <w:szCs w:val="20"/>
                <w:lang w:val="en-US" w:eastAsia="zh-CN" w:bidi="ar"/>
              </w:rPr>
              <w:t>□社区/企事业单位(电子屏)</w:t>
            </w:r>
            <w:r>
              <w:rPr>
                <w:rFonts w:ascii="宋体" w:hAnsi="宋体" w:eastAsia="宋体" w:cs="宋体"/>
                <w:kern w:val="0"/>
                <w:sz w:val="20"/>
                <w:szCs w:val="20"/>
                <w:lang w:val="en-US" w:eastAsia="zh-CN" w:bidi="ar"/>
              </w:rPr>
              <w:br w:type="textWrapping"/>
            </w:r>
            <w:r>
              <w:rPr>
                <w:rFonts w:ascii="宋体" w:hAnsi="宋体" w:eastAsia="宋体" w:cs="宋体"/>
                <w:kern w:val="0"/>
                <w:sz w:val="20"/>
                <w:szCs w:val="20"/>
                <w:lang w:val="en-US" w:eastAsia="zh-CN" w:bidi="ar"/>
              </w:rPr>
              <w:t>□精准推送    □其他</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5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00"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sz w:val="20"/>
                <w:szCs w:val="20"/>
                <w:lang w:val="en-US"/>
              </w:rPr>
            </w:pPr>
            <w:r>
              <w:rPr>
                <w:rFonts w:ascii="宋体" w:hAnsi="宋体" w:eastAsia="宋体" w:cs="宋体"/>
                <w:kern w:val="0"/>
                <w:sz w:val="20"/>
                <w:szCs w:val="20"/>
                <w:lang w:val="en-US" w:eastAsia="zh-CN" w:bidi="ar"/>
              </w:rPr>
              <w:t>1</w:t>
            </w:r>
            <w:r>
              <w:rPr>
                <w:rFonts w:hint="eastAsia" w:ascii="宋体" w:hAnsi="宋体" w:eastAsia="宋体" w:cs="宋体"/>
                <w:kern w:val="0"/>
                <w:sz w:val="20"/>
                <w:szCs w:val="20"/>
                <w:lang w:val="en-US" w:eastAsia="zh-CN" w:bidi="ar"/>
              </w:rPr>
              <w:t>0</w:t>
            </w: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106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土地出让公告</w:t>
            </w:r>
            <w:r>
              <w:rPr>
                <w:rFonts w:ascii="宋体" w:hAnsi="宋体" w:eastAsia="宋体" w:cs="宋体"/>
                <w:kern w:val="0"/>
                <w:sz w:val="20"/>
                <w:szCs w:val="20"/>
                <w:lang w:val="en-US" w:eastAsia="zh-CN" w:bidi="ar"/>
              </w:rPr>
              <w:br w:type="textWrapping"/>
            </w:r>
          </w:p>
        </w:tc>
        <w:tc>
          <w:tcPr>
            <w:tcW w:w="2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sz w:val="20"/>
                <w:szCs w:val="20"/>
              </w:rPr>
            </w:pPr>
            <w:r>
              <w:rPr>
                <w:rFonts w:ascii="宋体" w:hAnsi="宋体" w:eastAsia="宋体" w:cs="宋体"/>
                <w:kern w:val="0"/>
                <w:sz w:val="20"/>
                <w:szCs w:val="20"/>
                <w:lang w:val="en-US" w:eastAsia="zh-CN" w:bidi="ar"/>
              </w:rPr>
              <w:t>国有建设用地使用权出让公告、项目概况、澄清或者修改事项、联系方式</w:t>
            </w:r>
          </w:p>
        </w:tc>
        <w:tc>
          <w:tcPr>
            <w:tcW w:w="221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sz w:val="20"/>
                <w:szCs w:val="20"/>
              </w:rPr>
            </w:pPr>
            <w:r>
              <w:rPr>
                <w:rFonts w:ascii="宋体" w:hAnsi="宋体" w:eastAsia="宋体" w:cs="宋体"/>
                <w:w w:val="90"/>
                <w:kern w:val="0"/>
                <w:sz w:val="20"/>
                <w:szCs w:val="20"/>
                <w:lang w:val="en-US" w:eastAsia="zh-CN" w:bidi="ar"/>
              </w:rPr>
              <w:t>《国务院办公厅关于推进公共资源配置领域政府信息公开的意见》（国办发（2017）97号）</w:t>
            </w:r>
            <w:r>
              <w:rPr>
                <w:rFonts w:ascii="宋体" w:hAnsi="宋体" w:eastAsia="宋体" w:cs="宋体"/>
                <w:w w:val="90"/>
                <w:kern w:val="0"/>
                <w:sz w:val="20"/>
                <w:szCs w:val="20"/>
                <w:lang w:val="en-US" w:eastAsia="zh-CN" w:bidi="ar"/>
              </w:rPr>
              <w:br w:type="textWrapping"/>
            </w:r>
            <w:r>
              <w:rPr>
                <w:rFonts w:ascii="宋体" w:hAnsi="宋体" w:eastAsia="宋体" w:cs="宋体"/>
                <w:w w:val="90"/>
                <w:kern w:val="0"/>
                <w:sz w:val="20"/>
                <w:szCs w:val="20"/>
                <w:lang w:val="en-US" w:eastAsia="zh-CN" w:bidi="ar"/>
              </w:rPr>
              <w:t>《招标拍卖挂牌岀让国有建设用地使用权规定》（国土资源部令第39号）</w:t>
            </w:r>
            <w:r>
              <w:rPr>
                <w:rFonts w:ascii="宋体" w:hAnsi="宋体" w:eastAsia="宋体" w:cs="宋体"/>
                <w:w w:val="90"/>
                <w:kern w:val="0"/>
                <w:sz w:val="20"/>
                <w:szCs w:val="20"/>
                <w:lang w:val="en-US" w:eastAsia="zh-CN" w:bidi="ar"/>
              </w:rPr>
              <w:br w:type="textWrapping"/>
            </w:r>
            <w:r>
              <w:rPr>
                <w:rFonts w:ascii="宋体" w:hAnsi="宋体" w:eastAsia="宋体" w:cs="宋体"/>
                <w:w w:val="90"/>
                <w:kern w:val="0"/>
                <w:sz w:val="20"/>
                <w:szCs w:val="20"/>
                <w:lang w:val="en-US" w:eastAsia="zh-CN" w:bidi="ar"/>
              </w:rPr>
              <w:t>《国土资源部关于印发〈招标拍卖挂牌出让国有土地使用权规范〉（试行）和〈协议出让国有土地使用权规范〉（试行）的通知》（国土资发（2006）114 号）</w:t>
            </w:r>
          </w:p>
        </w:tc>
        <w:tc>
          <w:tcPr>
            <w:tcW w:w="11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sz w:val="20"/>
                <w:szCs w:val="20"/>
              </w:rPr>
            </w:pPr>
            <w:r>
              <w:rPr>
                <w:rFonts w:ascii="宋体" w:hAnsi="宋体" w:eastAsia="宋体" w:cs="宋体"/>
                <w:kern w:val="0"/>
                <w:sz w:val="20"/>
                <w:szCs w:val="20"/>
                <w:lang w:val="en-US" w:eastAsia="zh-CN" w:bidi="ar"/>
              </w:rPr>
              <w:t>组织招拍挂活动20日前</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r>
              <w:rPr>
                <w:rFonts w:hint="eastAsia" w:ascii="宋体" w:hAnsi="宋体" w:eastAsia="宋体" w:cs="宋体"/>
                <w:w w:val="90"/>
                <w:kern w:val="0"/>
                <w:sz w:val="20"/>
                <w:szCs w:val="20"/>
                <w:lang w:val="en-US" w:eastAsia="zh-CN" w:bidi="ar"/>
              </w:rPr>
              <w:t>巴里坤县自然资源局</w:t>
            </w:r>
          </w:p>
        </w:tc>
        <w:tc>
          <w:tcPr>
            <w:tcW w:w="297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r>
              <w:rPr>
                <w:rFonts w:hint="eastAsia" w:ascii="宋体" w:hAnsi="宋体" w:eastAsia="宋体" w:cs="宋体"/>
                <w:w w:val="90"/>
                <w:kern w:val="0"/>
                <w:sz w:val="20"/>
                <w:szCs w:val="20"/>
                <w:lang w:val="en-US" w:eastAsia="zh-CN" w:bidi="ar"/>
              </w:rPr>
              <w:t>■政府网站    □政府公报</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□两微一端  □发布会/听证会</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□广播电视    □纸质媒体</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□公开查阅点/政务公开专区 </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□便民服务站  □入户/现场</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□社区/企事业单位(电子屏)</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□精准推送    □其他</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5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80"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sz w:val="20"/>
                <w:szCs w:val="20"/>
                <w:lang w:val="en-US"/>
              </w:rPr>
            </w:pPr>
            <w:r>
              <w:rPr>
                <w:rFonts w:ascii="宋体" w:hAnsi="宋体" w:eastAsia="宋体" w:cs="宋体"/>
                <w:kern w:val="0"/>
                <w:sz w:val="20"/>
                <w:szCs w:val="20"/>
                <w:lang w:val="en-US" w:eastAsia="zh-CN" w:bidi="ar"/>
              </w:rPr>
              <w:t>1</w:t>
            </w:r>
            <w:r>
              <w:rPr>
                <w:rFonts w:hint="eastAsia" w:ascii="宋体" w:hAnsi="宋体" w:eastAsia="宋体" w:cs="宋体"/>
                <w:kern w:val="0"/>
                <w:sz w:val="20"/>
                <w:szCs w:val="20"/>
                <w:lang w:val="en-US" w:eastAsia="zh-CN" w:bidi="ar"/>
              </w:rPr>
              <w:t>1</w:t>
            </w: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106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土地出让结果</w:t>
            </w:r>
            <w:r>
              <w:rPr>
                <w:rFonts w:ascii="宋体" w:hAnsi="宋体" w:eastAsia="宋体" w:cs="宋体"/>
                <w:kern w:val="0"/>
                <w:sz w:val="20"/>
                <w:szCs w:val="20"/>
                <w:lang w:val="en-US" w:eastAsia="zh-CN" w:bidi="ar"/>
              </w:rPr>
              <w:br w:type="textWrapping"/>
            </w:r>
          </w:p>
        </w:tc>
        <w:tc>
          <w:tcPr>
            <w:tcW w:w="2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sz w:val="20"/>
                <w:szCs w:val="20"/>
              </w:rPr>
            </w:pPr>
            <w:r>
              <w:rPr>
                <w:rFonts w:ascii="宋体" w:hAnsi="宋体" w:eastAsia="宋体" w:cs="宋体"/>
                <w:kern w:val="0"/>
                <w:sz w:val="20"/>
                <w:szCs w:val="20"/>
                <w:lang w:val="en-US" w:eastAsia="zh-CN" w:bidi="ar"/>
              </w:rPr>
              <w:t>国有建设用地使用权出让结果信息（成 交单位、土地位置、面积、用途、开发程度、土地级别、容积率、出让年限、供地方式、受让人、成交价格、成交时间）</w:t>
            </w:r>
          </w:p>
        </w:tc>
        <w:tc>
          <w:tcPr>
            <w:tcW w:w="221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sz w:val="20"/>
                <w:szCs w:val="20"/>
              </w:rPr>
            </w:pPr>
            <w:r>
              <w:rPr>
                <w:rFonts w:ascii="宋体" w:hAnsi="宋体" w:eastAsia="宋体" w:cs="宋体"/>
                <w:w w:val="90"/>
                <w:kern w:val="0"/>
                <w:sz w:val="20"/>
                <w:szCs w:val="20"/>
                <w:lang w:val="en-US" w:eastAsia="zh-CN" w:bidi="ar"/>
              </w:rPr>
              <w:t>《国务院办公厅关于推进公共资源配置领域政府信息公 开的意见》（国办发（2017）97号）</w:t>
            </w:r>
            <w:r>
              <w:rPr>
                <w:rFonts w:ascii="宋体" w:hAnsi="宋体" w:eastAsia="宋体" w:cs="宋体"/>
                <w:w w:val="90"/>
                <w:kern w:val="0"/>
                <w:sz w:val="20"/>
                <w:szCs w:val="20"/>
                <w:lang w:val="en-US" w:eastAsia="zh-CN" w:bidi="ar"/>
              </w:rPr>
              <w:br w:type="textWrapping"/>
            </w:r>
            <w:r>
              <w:rPr>
                <w:rFonts w:ascii="宋体" w:hAnsi="宋体" w:eastAsia="宋体" w:cs="宋体"/>
                <w:w w:val="90"/>
                <w:kern w:val="0"/>
                <w:sz w:val="20"/>
                <w:szCs w:val="20"/>
                <w:lang w:val="en-US" w:eastAsia="zh-CN" w:bidi="ar"/>
              </w:rPr>
              <w:t>《招 标拍卖挂牌出让国有建设用地使用权规定》（国土资源部令第39号）</w:t>
            </w:r>
            <w:r>
              <w:rPr>
                <w:rFonts w:ascii="宋体" w:hAnsi="宋体" w:eastAsia="宋体" w:cs="宋体"/>
                <w:w w:val="90"/>
                <w:kern w:val="0"/>
                <w:sz w:val="20"/>
                <w:szCs w:val="20"/>
                <w:lang w:val="en-US" w:eastAsia="zh-CN" w:bidi="ar"/>
              </w:rPr>
              <w:br w:type="textWrapping"/>
            </w:r>
            <w:r>
              <w:rPr>
                <w:rFonts w:ascii="宋体" w:hAnsi="宋体" w:eastAsia="宋体" w:cs="宋体"/>
                <w:w w:val="90"/>
                <w:kern w:val="0"/>
                <w:sz w:val="20"/>
                <w:szCs w:val="20"/>
                <w:lang w:val="en-US" w:eastAsia="zh-CN" w:bidi="ar"/>
              </w:rPr>
              <w:t>《国土资源部关于印发〈招标拍卖挂牌出让国有土地使用权规范〉（试行）和〈协议出让国有土地使用权规范〉（试行）的通知》（国土资发（2006）114号）</w:t>
            </w:r>
            <w:r>
              <w:rPr>
                <w:rFonts w:ascii="宋体" w:hAnsi="宋体" w:eastAsia="宋体" w:cs="宋体"/>
                <w:w w:val="90"/>
                <w:kern w:val="0"/>
                <w:sz w:val="20"/>
                <w:szCs w:val="20"/>
                <w:lang w:val="en-US" w:eastAsia="zh-CN" w:bidi="ar"/>
              </w:rPr>
              <w:br w:type="textWrapping"/>
            </w:r>
            <w:r>
              <w:rPr>
                <w:rFonts w:ascii="宋体" w:hAnsi="宋体" w:eastAsia="宋体" w:cs="宋体"/>
                <w:w w:val="90"/>
                <w:kern w:val="0"/>
                <w:sz w:val="20"/>
                <w:szCs w:val="20"/>
                <w:lang w:val="en-US" w:eastAsia="zh-CN" w:bidi="ar"/>
              </w:rPr>
              <w:t>《关于加强房地产用地供应和监管有关问题的通知》（国土资发〔2010）34号）</w:t>
            </w:r>
          </w:p>
        </w:tc>
        <w:tc>
          <w:tcPr>
            <w:tcW w:w="11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sz w:val="20"/>
                <w:szCs w:val="20"/>
              </w:rPr>
            </w:pPr>
            <w:r>
              <w:rPr>
                <w:rFonts w:ascii="宋体" w:hAnsi="宋体" w:eastAsia="宋体" w:cs="宋体"/>
                <w:kern w:val="0"/>
                <w:sz w:val="20"/>
                <w:szCs w:val="20"/>
                <w:lang w:val="en-US" w:eastAsia="zh-CN" w:bidi="ar"/>
              </w:rPr>
              <w:t>信息形成或变更之日起10个工作日内</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r>
              <w:rPr>
                <w:rFonts w:hint="eastAsia" w:ascii="宋体" w:hAnsi="宋体" w:eastAsia="宋体" w:cs="宋体"/>
                <w:w w:val="90"/>
                <w:kern w:val="0"/>
                <w:sz w:val="20"/>
                <w:szCs w:val="20"/>
                <w:lang w:val="en-US" w:eastAsia="zh-CN" w:bidi="ar"/>
              </w:rPr>
              <w:t>巴里坤县自然资源局</w:t>
            </w:r>
          </w:p>
        </w:tc>
        <w:tc>
          <w:tcPr>
            <w:tcW w:w="297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r>
              <w:rPr>
                <w:rFonts w:hint="eastAsia" w:ascii="宋体" w:hAnsi="宋体" w:eastAsia="宋体" w:cs="宋体"/>
                <w:w w:val="90"/>
                <w:kern w:val="0"/>
                <w:sz w:val="20"/>
                <w:szCs w:val="20"/>
                <w:lang w:val="en-US" w:eastAsia="zh-CN" w:bidi="ar"/>
              </w:rPr>
              <w:t>■政府网站    □政府公报</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□两微一端  □发布会/听证会</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□广播电视    □纸质媒体</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□公开查阅点/政务公开专区 </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□便民服务站  □入户/现场</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□社区/企事业单位(电子屏)</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□精准推送■其他中国土地市场网</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5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49"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sz w:val="20"/>
                <w:szCs w:val="20"/>
                <w:lang w:val="en-US"/>
              </w:rPr>
            </w:pPr>
            <w:r>
              <w:rPr>
                <w:rFonts w:ascii="宋体" w:hAnsi="宋体" w:eastAsia="宋体" w:cs="宋体"/>
                <w:kern w:val="0"/>
                <w:sz w:val="20"/>
                <w:szCs w:val="20"/>
                <w:lang w:val="en-US" w:eastAsia="zh-CN" w:bidi="ar"/>
              </w:rPr>
              <w:t>1</w:t>
            </w:r>
            <w:r>
              <w:rPr>
                <w:rFonts w:hint="eastAsia" w:ascii="宋体" w:hAnsi="宋体" w:eastAsia="宋体" w:cs="宋体"/>
                <w:kern w:val="0"/>
                <w:sz w:val="20"/>
                <w:szCs w:val="20"/>
                <w:lang w:val="en-US" w:eastAsia="zh-CN" w:bidi="ar"/>
              </w:rPr>
              <w:t>2</w:t>
            </w: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106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划拨用地批前公示</w:t>
            </w:r>
            <w:r>
              <w:rPr>
                <w:rFonts w:ascii="宋体" w:hAnsi="宋体" w:eastAsia="宋体" w:cs="宋体"/>
                <w:kern w:val="0"/>
                <w:sz w:val="20"/>
                <w:szCs w:val="20"/>
                <w:lang w:val="en-US" w:eastAsia="zh-CN" w:bidi="ar"/>
              </w:rPr>
              <w:br w:type="textWrapping"/>
            </w:r>
          </w:p>
        </w:tc>
        <w:tc>
          <w:tcPr>
            <w:tcW w:w="2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sz w:val="20"/>
                <w:szCs w:val="20"/>
              </w:rPr>
            </w:pPr>
            <w:r>
              <w:rPr>
                <w:rFonts w:ascii="宋体" w:hAnsi="宋体" w:eastAsia="宋体" w:cs="宋体"/>
                <w:kern w:val="0"/>
                <w:sz w:val="20"/>
                <w:szCs w:val="20"/>
                <w:lang w:val="en-US" w:eastAsia="zh-CN" w:bidi="ar"/>
              </w:rPr>
              <w:t>公示用地的申请人、项目名称、项目类型、申请用地面积等情况</w:t>
            </w:r>
          </w:p>
        </w:tc>
        <w:tc>
          <w:tcPr>
            <w:tcW w:w="2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sz w:val="20"/>
                <w:szCs w:val="20"/>
              </w:rPr>
            </w:pPr>
            <w:r>
              <w:rPr>
                <w:rFonts w:ascii="宋体" w:hAnsi="宋体" w:eastAsia="宋体" w:cs="宋体"/>
                <w:kern w:val="0"/>
                <w:sz w:val="20"/>
                <w:szCs w:val="20"/>
                <w:lang w:val="en-US" w:eastAsia="zh-CN" w:bidi="ar"/>
              </w:rPr>
              <w:t>《国土资源部关于贯彻落实〈国务院关于促进节约集约用地的通知〉的通知》（国土资发（2008）16号）</w:t>
            </w:r>
          </w:p>
        </w:tc>
        <w:tc>
          <w:tcPr>
            <w:tcW w:w="11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r>
              <w:rPr>
                <w:rFonts w:hint="eastAsia" w:ascii="宋体" w:hAnsi="宋体" w:eastAsia="宋体" w:cs="宋体"/>
                <w:w w:val="90"/>
                <w:kern w:val="0"/>
                <w:sz w:val="20"/>
                <w:szCs w:val="20"/>
                <w:lang w:val="en-US" w:eastAsia="zh-CN" w:bidi="ar"/>
              </w:rPr>
              <w:t>划拨用地报批10日前</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r>
              <w:rPr>
                <w:rFonts w:hint="eastAsia" w:ascii="宋体" w:hAnsi="宋体" w:eastAsia="宋体" w:cs="宋体"/>
                <w:w w:val="90"/>
                <w:kern w:val="0"/>
                <w:sz w:val="20"/>
                <w:szCs w:val="20"/>
                <w:lang w:val="en-US" w:eastAsia="zh-CN" w:bidi="ar"/>
              </w:rPr>
              <w:t>巴里坤县自然资源局</w:t>
            </w:r>
          </w:p>
        </w:tc>
        <w:tc>
          <w:tcPr>
            <w:tcW w:w="297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r>
              <w:rPr>
                <w:rFonts w:hint="eastAsia" w:ascii="宋体" w:hAnsi="宋体" w:eastAsia="宋体" w:cs="宋体"/>
                <w:w w:val="90"/>
                <w:kern w:val="0"/>
                <w:sz w:val="20"/>
                <w:szCs w:val="20"/>
                <w:lang w:val="en-US" w:eastAsia="zh-CN" w:bidi="ar"/>
              </w:rPr>
              <w:t>■政府网站    □政府公报</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□两微一端  □发布会/听证会</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□广播电视    □纸质媒体</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□公开查阅点/政务公开专区 </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□便民服务站  □入户/现场</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□社区/企事业单位(电子屏)</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□精准推送■其他中国土地市场网</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5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88"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1</w:t>
            </w:r>
            <w:r>
              <w:rPr>
                <w:rFonts w:hint="eastAsia" w:ascii="宋体" w:hAnsi="宋体" w:eastAsia="宋体" w:cs="宋体"/>
                <w:kern w:val="0"/>
                <w:sz w:val="20"/>
                <w:szCs w:val="20"/>
                <w:lang w:val="en-US" w:eastAsia="zh-CN" w:bidi="ar"/>
              </w:rPr>
              <w:t>3</w:t>
            </w: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106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划拨用地结果公示</w:t>
            </w:r>
            <w:r>
              <w:rPr>
                <w:rFonts w:ascii="宋体" w:hAnsi="宋体" w:eastAsia="宋体" w:cs="宋体"/>
                <w:kern w:val="0"/>
                <w:sz w:val="20"/>
                <w:szCs w:val="20"/>
                <w:lang w:val="en-US" w:eastAsia="zh-CN" w:bidi="ar"/>
              </w:rPr>
              <w:br w:type="textWrapping"/>
            </w:r>
          </w:p>
        </w:tc>
        <w:tc>
          <w:tcPr>
            <w:tcW w:w="2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sz w:val="20"/>
                <w:szCs w:val="20"/>
              </w:rPr>
            </w:pPr>
            <w:r>
              <w:rPr>
                <w:rFonts w:ascii="宋体" w:hAnsi="宋体" w:eastAsia="宋体" w:cs="宋体"/>
                <w:kern w:val="0"/>
                <w:sz w:val="20"/>
                <w:szCs w:val="20"/>
                <w:lang w:val="en-US" w:eastAsia="zh-CN" w:bidi="ar"/>
              </w:rPr>
              <w:t>公示用地项目名称、土地使用权人、地块的位置、用途、面积、空间范围、土地使用条件、开竣工时间等</w:t>
            </w:r>
          </w:p>
        </w:tc>
        <w:tc>
          <w:tcPr>
            <w:tcW w:w="2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sz w:val="20"/>
                <w:szCs w:val="20"/>
              </w:rPr>
            </w:pPr>
            <w:r>
              <w:rPr>
                <w:rFonts w:ascii="宋体" w:hAnsi="宋体" w:eastAsia="宋体" w:cs="宋体"/>
                <w:kern w:val="0"/>
                <w:sz w:val="20"/>
                <w:szCs w:val="20"/>
                <w:lang w:val="en-US" w:eastAsia="zh-CN" w:bidi="ar"/>
              </w:rPr>
              <w:t>《国土资源部关于贯彻落实〈国务院关于促进节约集约用 地的通知〉的通知》（国土资发（2008）16号）</w:t>
            </w:r>
          </w:p>
        </w:tc>
        <w:tc>
          <w:tcPr>
            <w:tcW w:w="11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r>
              <w:rPr>
                <w:rFonts w:hint="eastAsia" w:ascii="宋体" w:hAnsi="宋体" w:eastAsia="宋体" w:cs="宋体"/>
                <w:w w:val="90"/>
                <w:kern w:val="0"/>
                <w:sz w:val="20"/>
                <w:szCs w:val="20"/>
                <w:lang w:val="en-US" w:eastAsia="zh-CN" w:bidi="ar"/>
              </w:rPr>
              <w:t>信息形成或变更之日起20个工作日内</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r>
              <w:rPr>
                <w:rFonts w:hint="eastAsia" w:ascii="宋体" w:hAnsi="宋体" w:eastAsia="宋体" w:cs="宋体"/>
                <w:w w:val="90"/>
                <w:kern w:val="0"/>
                <w:sz w:val="20"/>
                <w:szCs w:val="20"/>
                <w:lang w:val="en-US" w:eastAsia="zh-CN" w:bidi="ar"/>
              </w:rPr>
              <w:t>巴里坤县自然资源局</w:t>
            </w:r>
          </w:p>
        </w:tc>
        <w:tc>
          <w:tcPr>
            <w:tcW w:w="297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r>
              <w:rPr>
                <w:rFonts w:hint="eastAsia" w:ascii="宋体" w:hAnsi="宋体" w:eastAsia="宋体" w:cs="宋体"/>
                <w:w w:val="90"/>
                <w:kern w:val="0"/>
                <w:sz w:val="20"/>
                <w:szCs w:val="20"/>
                <w:lang w:val="en-US" w:eastAsia="zh-CN" w:bidi="ar"/>
              </w:rPr>
              <w:t>■政府网站    □政府公报</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□两微一端  □发布会/听证会</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□广播电视    □纸质媒体</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□公开查阅点/政务公开专区 </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□便民服务站  □入户/现场</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□社区/企事业单位(电子屏)</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□精准推送■其他中国土地市场网</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5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52"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sz w:val="20"/>
                <w:szCs w:val="20"/>
                <w:lang w:val="en-US"/>
              </w:rPr>
            </w:pPr>
            <w:r>
              <w:rPr>
                <w:rFonts w:hint="eastAsia" w:ascii="宋体" w:hAnsi="宋体" w:eastAsia="宋体" w:cs="宋体"/>
                <w:kern w:val="0"/>
                <w:sz w:val="20"/>
                <w:szCs w:val="20"/>
                <w:lang w:val="en-US" w:eastAsia="zh-CN" w:bidi="ar"/>
              </w:rPr>
              <w:t>14</w:t>
            </w:r>
          </w:p>
        </w:tc>
        <w:tc>
          <w:tcPr>
            <w:tcW w:w="7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国土空间规划编制</w:t>
            </w:r>
            <w:r>
              <w:rPr>
                <w:rFonts w:ascii="宋体" w:hAnsi="宋体" w:eastAsia="宋体" w:cs="宋体"/>
                <w:kern w:val="0"/>
                <w:sz w:val="20"/>
                <w:szCs w:val="20"/>
                <w:lang w:val="en-US" w:eastAsia="zh-CN" w:bidi="ar"/>
              </w:rPr>
              <w:br w:type="textWrapping"/>
            </w:r>
          </w:p>
        </w:tc>
        <w:tc>
          <w:tcPr>
            <w:tcW w:w="106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县级国土空间总体规划</w:t>
            </w:r>
            <w:r>
              <w:rPr>
                <w:rFonts w:ascii="宋体" w:hAnsi="宋体" w:eastAsia="宋体" w:cs="宋体"/>
                <w:kern w:val="0"/>
                <w:sz w:val="20"/>
                <w:szCs w:val="20"/>
                <w:lang w:val="en-US" w:eastAsia="zh-CN" w:bidi="ar"/>
              </w:rPr>
              <w:br w:type="textWrapping"/>
            </w:r>
          </w:p>
        </w:tc>
        <w:tc>
          <w:tcPr>
            <w:tcW w:w="214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sz w:val="20"/>
                <w:szCs w:val="20"/>
              </w:rPr>
            </w:pPr>
            <w:r>
              <w:rPr>
                <w:rFonts w:ascii="宋体" w:hAnsi="宋体" w:eastAsia="宋体" w:cs="宋体"/>
                <w:kern w:val="0"/>
                <w:sz w:val="20"/>
                <w:szCs w:val="20"/>
                <w:lang w:val="en-US" w:eastAsia="zh-CN" w:bidi="ar"/>
              </w:rPr>
              <w:t>批前公示:规划草案（涉密信息、法律法规规定不予公开的除外）</w:t>
            </w:r>
            <w:r>
              <w:rPr>
                <w:rFonts w:ascii="宋体" w:hAnsi="宋体" w:eastAsia="宋体" w:cs="宋体"/>
                <w:kern w:val="0"/>
                <w:sz w:val="20"/>
                <w:szCs w:val="20"/>
                <w:lang w:val="en-US" w:eastAsia="zh-CN" w:bidi="ar"/>
              </w:rPr>
              <w:br w:type="textWrapping"/>
            </w:r>
            <w:r>
              <w:rPr>
                <w:rFonts w:ascii="宋体" w:hAnsi="宋体" w:eastAsia="宋体" w:cs="宋体"/>
                <w:kern w:val="0"/>
                <w:sz w:val="20"/>
                <w:szCs w:val="20"/>
                <w:lang w:val="en-US" w:eastAsia="zh-CN" w:bidi="ar"/>
              </w:rPr>
              <w:t>批后公布：规划批准文件、规划文本及图件（涉密信息、法律 法规规定不予公开的除外），可同时采用公众易懂的多样化形式进行规划编制成果内容的公布公示</w:t>
            </w:r>
          </w:p>
        </w:tc>
        <w:tc>
          <w:tcPr>
            <w:tcW w:w="221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sz w:val="20"/>
                <w:szCs w:val="20"/>
              </w:rPr>
            </w:pPr>
            <w:r>
              <w:rPr>
                <w:rFonts w:ascii="宋体" w:hAnsi="宋体" w:eastAsia="宋体" w:cs="宋体"/>
                <w:kern w:val="0"/>
                <w:sz w:val="20"/>
                <w:szCs w:val="20"/>
                <w:lang w:val="en-US" w:eastAsia="zh-CN" w:bidi="ar"/>
              </w:rPr>
              <w:t>《土地管理法》</w:t>
            </w:r>
            <w:r>
              <w:rPr>
                <w:rFonts w:ascii="宋体" w:hAnsi="宋体" w:eastAsia="宋体" w:cs="宋体"/>
                <w:kern w:val="0"/>
                <w:sz w:val="20"/>
                <w:szCs w:val="20"/>
                <w:lang w:val="en-US" w:eastAsia="zh-CN" w:bidi="ar"/>
              </w:rPr>
              <w:br w:type="textWrapping"/>
            </w:r>
            <w:r>
              <w:rPr>
                <w:rFonts w:ascii="宋体" w:hAnsi="宋体" w:eastAsia="宋体" w:cs="宋体"/>
                <w:kern w:val="0"/>
                <w:sz w:val="20"/>
                <w:szCs w:val="20"/>
                <w:lang w:val="en-US" w:eastAsia="zh-CN" w:bidi="ar"/>
              </w:rPr>
              <w:t>《城乡规划法》</w:t>
            </w:r>
            <w:r>
              <w:rPr>
                <w:rFonts w:ascii="宋体" w:hAnsi="宋体" w:eastAsia="宋体" w:cs="宋体"/>
                <w:kern w:val="0"/>
                <w:sz w:val="20"/>
                <w:szCs w:val="20"/>
                <w:lang w:val="en-US" w:eastAsia="zh-CN" w:bidi="ar"/>
              </w:rPr>
              <w:br w:type="textWrapping"/>
            </w:r>
            <w:r>
              <w:rPr>
                <w:rFonts w:ascii="宋体" w:hAnsi="宋体" w:eastAsia="宋体" w:cs="宋体"/>
                <w:kern w:val="0"/>
                <w:sz w:val="20"/>
                <w:szCs w:val="20"/>
                <w:lang w:val="en-US" w:eastAsia="zh-CN" w:bidi="ar"/>
              </w:rPr>
              <w:t>《政府信息公开条例》</w:t>
            </w:r>
          </w:p>
        </w:tc>
        <w:tc>
          <w:tcPr>
            <w:tcW w:w="116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r>
              <w:rPr>
                <w:rFonts w:hint="eastAsia" w:ascii="宋体" w:hAnsi="宋体" w:eastAsia="宋体" w:cs="宋体"/>
                <w:w w:val="90"/>
                <w:kern w:val="0"/>
                <w:sz w:val="20"/>
                <w:szCs w:val="20"/>
                <w:lang w:val="en-US" w:eastAsia="zh-CN" w:bidi="ar"/>
              </w:rPr>
              <w:t>批前公示时间不得少于30日</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批后公布应在规划批准后20个工作日内向社会公布</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r>
              <w:rPr>
                <w:rFonts w:hint="eastAsia" w:ascii="宋体" w:hAnsi="宋体" w:eastAsia="宋体" w:cs="宋体"/>
                <w:w w:val="90"/>
                <w:kern w:val="0"/>
                <w:sz w:val="20"/>
                <w:szCs w:val="20"/>
                <w:lang w:val="en-US" w:eastAsia="zh-CN" w:bidi="ar"/>
              </w:rPr>
              <w:t>巴里坤县自然资源局</w:t>
            </w:r>
          </w:p>
        </w:tc>
        <w:tc>
          <w:tcPr>
            <w:tcW w:w="297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r>
              <w:rPr>
                <w:rFonts w:hint="eastAsia" w:ascii="宋体" w:hAnsi="宋体" w:eastAsia="宋体" w:cs="宋体"/>
                <w:w w:val="90"/>
                <w:kern w:val="0"/>
                <w:sz w:val="20"/>
                <w:szCs w:val="20"/>
                <w:lang w:val="en-US" w:eastAsia="zh-CN" w:bidi="ar"/>
              </w:rPr>
              <w:t>■政府网站    □政府公报</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□两微一端 □发布会/听证会</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□广播电视    □纸质媒体</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□公开查阅点/政务公开专区 </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□便民服务站  □入户/现场</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□社区/企事业单位(电子屏)</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□精准推送    □其他</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5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51"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sz w:val="20"/>
                <w:szCs w:val="20"/>
                <w:lang w:val="en-US"/>
              </w:rPr>
            </w:pPr>
            <w:r>
              <w:rPr>
                <w:rFonts w:hint="eastAsia" w:ascii="宋体" w:hAnsi="宋体" w:eastAsia="宋体" w:cs="宋体"/>
                <w:kern w:val="0"/>
                <w:sz w:val="20"/>
                <w:szCs w:val="20"/>
                <w:lang w:val="en-US" w:eastAsia="zh-CN" w:bidi="ar"/>
              </w:rPr>
              <w:t>15</w:t>
            </w: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106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自然资源主管部门组织编制的国土空间专项规划</w:t>
            </w:r>
            <w:r>
              <w:rPr>
                <w:rFonts w:ascii="宋体" w:hAnsi="宋体" w:eastAsia="宋体" w:cs="宋体"/>
                <w:kern w:val="0"/>
                <w:sz w:val="20"/>
                <w:szCs w:val="20"/>
                <w:lang w:val="en-US" w:eastAsia="zh-CN" w:bidi="ar"/>
              </w:rPr>
              <w:br w:type="textWrapping"/>
            </w:r>
          </w:p>
        </w:tc>
        <w:tc>
          <w:tcPr>
            <w:tcW w:w="2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sz w:val="20"/>
                <w:szCs w:val="20"/>
              </w:rPr>
            </w:pPr>
            <w:r>
              <w:rPr>
                <w:rFonts w:ascii="宋体" w:hAnsi="宋体" w:eastAsia="宋体" w:cs="宋体"/>
                <w:kern w:val="0"/>
                <w:sz w:val="20"/>
                <w:szCs w:val="20"/>
                <w:lang w:val="en-US" w:eastAsia="zh-CN" w:bidi="ar"/>
              </w:rPr>
              <w:t>批后公布:规划批准文件、规划文本及图件（涉密信息、法律 法规规定不予公开的除外）</w:t>
            </w:r>
          </w:p>
        </w:tc>
        <w:tc>
          <w:tcPr>
            <w:tcW w:w="2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sz w:val="20"/>
                <w:szCs w:val="20"/>
              </w:rPr>
            </w:pPr>
            <w:r>
              <w:rPr>
                <w:rFonts w:ascii="宋体" w:hAnsi="宋体" w:eastAsia="宋体" w:cs="宋体"/>
                <w:kern w:val="0"/>
                <w:sz w:val="20"/>
                <w:szCs w:val="20"/>
                <w:lang w:val="en-US" w:eastAsia="zh-CN" w:bidi="ar"/>
              </w:rPr>
              <w:t>《政府信息公开条例》</w:t>
            </w:r>
          </w:p>
        </w:tc>
        <w:tc>
          <w:tcPr>
            <w:tcW w:w="11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r>
              <w:rPr>
                <w:rFonts w:hint="eastAsia" w:ascii="宋体" w:hAnsi="宋体" w:eastAsia="宋体" w:cs="宋体"/>
                <w:w w:val="90"/>
                <w:kern w:val="0"/>
                <w:sz w:val="20"/>
                <w:szCs w:val="20"/>
                <w:lang w:val="en-US" w:eastAsia="zh-CN" w:bidi="ar"/>
              </w:rPr>
              <w:t>信息形成或变更之日起20个工作日内</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r>
              <w:rPr>
                <w:rFonts w:hint="eastAsia" w:ascii="宋体" w:hAnsi="宋体" w:eastAsia="宋体" w:cs="宋体"/>
                <w:w w:val="90"/>
                <w:kern w:val="0"/>
                <w:sz w:val="20"/>
                <w:szCs w:val="20"/>
                <w:lang w:val="en-US" w:eastAsia="zh-CN" w:bidi="ar"/>
              </w:rPr>
              <w:t>巴里坤县自然资源局</w:t>
            </w:r>
          </w:p>
        </w:tc>
        <w:tc>
          <w:tcPr>
            <w:tcW w:w="297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r>
              <w:rPr>
                <w:rFonts w:hint="eastAsia" w:ascii="宋体" w:hAnsi="宋体" w:eastAsia="宋体" w:cs="宋体"/>
                <w:w w:val="90"/>
                <w:kern w:val="0"/>
                <w:sz w:val="20"/>
                <w:szCs w:val="20"/>
                <w:lang w:val="en-US" w:eastAsia="zh-CN" w:bidi="ar"/>
              </w:rPr>
              <w:t>■政府网站    □政府公报</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☑两微一端  ☑发布会/听证会</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□广播电视    □纸质媒体</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□公开查阅点/政务公开专区 </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□便民服务站  □入户/现场</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□社区/企事业单位(电子屏)</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□精准推送    □其他</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5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15" w:hRule="atLeast"/>
        </w:trPr>
        <w:tc>
          <w:tcPr>
            <w:tcW w:w="38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sz w:val="20"/>
                <w:szCs w:val="20"/>
                <w:lang w:val="en-US"/>
              </w:rPr>
            </w:pPr>
            <w:r>
              <w:rPr>
                <w:rFonts w:hint="eastAsia" w:ascii="宋体" w:hAnsi="宋体" w:eastAsia="宋体" w:cs="宋体"/>
                <w:kern w:val="0"/>
                <w:sz w:val="20"/>
                <w:szCs w:val="20"/>
                <w:lang w:val="en-US" w:eastAsia="zh-CN" w:bidi="ar"/>
              </w:rPr>
              <w:t>16</w:t>
            </w: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乡（镇）国土空间总体规划</w:t>
            </w:r>
            <w:r>
              <w:rPr>
                <w:rFonts w:ascii="宋体" w:hAnsi="宋体" w:eastAsia="宋体" w:cs="宋体"/>
                <w:kern w:val="0"/>
                <w:sz w:val="20"/>
                <w:szCs w:val="20"/>
                <w:lang w:val="en-US" w:eastAsia="zh-CN" w:bidi="ar"/>
              </w:rPr>
              <w:br w:type="textWrapping"/>
            </w:r>
          </w:p>
        </w:tc>
        <w:tc>
          <w:tcPr>
            <w:tcW w:w="214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sz w:val="20"/>
                <w:szCs w:val="20"/>
              </w:rPr>
            </w:pPr>
            <w:r>
              <w:rPr>
                <w:rFonts w:ascii="宋体" w:hAnsi="宋体" w:eastAsia="宋体" w:cs="宋体"/>
                <w:kern w:val="0"/>
                <w:sz w:val="20"/>
                <w:szCs w:val="20"/>
                <w:lang w:val="en-US" w:eastAsia="zh-CN" w:bidi="ar"/>
              </w:rPr>
              <w:t>批前公示:规划草案（涉密信息、法律法规规定不予公开的除外）</w:t>
            </w:r>
          </w:p>
        </w:tc>
        <w:tc>
          <w:tcPr>
            <w:tcW w:w="2216"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sz w:val="20"/>
                <w:szCs w:val="20"/>
              </w:rPr>
            </w:pPr>
            <w:r>
              <w:rPr>
                <w:rFonts w:ascii="宋体" w:hAnsi="宋体" w:eastAsia="宋体" w:cs="宋体"/>
                <w:kern w:val="0"/>
                <w:sz w:val="20"/>
                <w:szCs w:val="20"/>
                <w:lang w:val="en-US" w:eastAsia="zh-CN" w:bidi="ar"/>
              </w:rPr>
              <w:t>《土地管理法》</w:t>
            </w:r>
            <w:r>
              <w:rPr>
                <w:rFonts w:ascii="宋体" w:hAnsi="宋体" w:eastAsia="宋体" w:cs="宋体"/>
                <w:kern w:val="0"/>
                <w:sz w:val="20"/>
                <w:szCs w:val="20"/>
                <w:lang w:val="en-US" w:eastAsia="zh-CN" w:bidi="ar"/>
              </w:rPr>
              <w:br w:type="textWrapping"/>
            </w:r>
            <w:r>
              <w:rPr>
                <w:rFonts w:ascii="宋体" w:hAnsi="宋体" w:eastAsia="宋体" w:cs="宋体"/>
                <w:kern w:val="0"/>
                <w:sz w:val="20"/>
                <w:szCs w:val="20"/>
                <w:lang w:val="en-US" w:eastAsia="zh-CN" w:bidi="ar"/>
              </w:rPr>
              <w:t>《城乡规划法》</w:t>
            </w:r>
            <w:r>
              <w:rPr>
                <w:rFonts w:ascii="宋体" w:hAnsi="宋体" w:eastAsia="宋体" w:cs="宋体"/>
                <w:kern w:val="0"/>
                <w:sz w:val="20"/>
                <w:szCs w:val="20"/>
                <w:lang w:val="en-US" w:eastAsia="zh-CN" w:bidi="ar"/>
              </w:rPr>
              <w:br w:type="textWrapping"/>
            </w:r>
            <w:r>
              <w:rPr>
                <w:rFonts w:ascii="宋体" w:hAnsi="宋体" w:eastAsia="宋体" w:cs="宋体"/>
                <w:kern w:val="0"/>
                <w:sz w:val="20"/>
                <w:szCs w:val="20"/>
                <w:lang w:val="en-US" w:eastAsia="zh-CN" w:bidi="ar"/>
              </w:rPr>
              <w:t>《政府信息公开条例》</w:t>
            </w:r>
          </w:p>
        </w:tc>
        <w:tc>
          <w:tcPr>
            <w:tcW w:w="116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r>
              <w:rPr>
                <w:rFonts w:hint="eastAsia" w:ascii="宋体" w:hAnsi="宋体" w:eastAsia="宋体" w:cs="宋体"/>
                <w:w w:val="90"/>
                <w:kern w:val="0"/>
                <w:sz w:val="20"/>
                <w:szCs w:val="20"/>
                <w:lang w:val="en-US" w:eastAsia="zh-CN" w:bidi="ar"/>
              </w:rPr>
              <w:t>批前公示时间不得少于30日</w:t>
            </w:r>
          </w:p>
        </w:tc>
        <w:tc>
          <w:tcPr>
            <w:tcW w:w="58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r>
              <w:rPr>
                <w:rFonts w:hint="eastAsia" w:ascii="宋体" w:hAnsi="宋体" w:eastAsia="宋体" w:cs="宋体"/>
                <w:w w:val="90"/>
                <w:kern w:val="0"/>
                <w:sz w:val="20"/>
                <w:szCs w:val="20"/>
                <w:lang w:val="en-US" w:eastAsia="zh-CN" w:bidi="ar"/>
              </w:rPr>
              <w:t>巴里坤县自然资源局</w:t>
            </w:r>
          </w:p>
        </w:tc>
        <w:tc>
          <w:tcPr>
            <w:tcW w:w="2970"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r>
              <w:rPr>
                <w:rFonts w:hint="eastAsia" w:ascii="宋体" w:hAnsi="宋体" w:eastAsia="宋体" w:cs="宋体"/>
                <w:w w:val="90"/>
                <w:kern w:val="0"/>
                <w:sz w:val="20"/>
                <w:szCs w:val="20"/>
                <w:lang w:val="en-US" w:eastAsia="zh-CN" w:bidi="ar"/>
              </w:rPr>
              <w:t>■政府网站    □政府公报</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□两微一端  ■发布会/听证会</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□广播电视    ■纸质媒体</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■公开查阅点/政务公开专区 </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□便民服务站  □入户/现场</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□社区/企事业单位(电子屏)</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□精准推送    □其他</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7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6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5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07" w:hRule="atLeast"/>
        </w:trPr>
        <w:tc>
          <w:tcPr>
            <w:tcW w:w="3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214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sz w:val="20"/>
                <w:szCs w:val="20"/>
              </w:rPr>
            </w:pPr>
            <w:r>
              <w:rPr>
                <w:rFonts w:ascii="宋体" w:hAnsi="宋体" w:eastAsia="宋体" w:cs="宋体"/>
                <w:kern w:val="0"/>
                <w:sz w:val="20"/>
                <w:szCs w:val="20"/>
                <w:lang w:val="en-US" w:eastAsia="zh-CN" w:bidi="ar"/>
              </w:rPr>
              <w:t>批后公布:规划批准文件、规划文本及图件（涉密信息、法律 法规规定不予公开的除外）</w:t>
            </w:r>
          </w:p>
        </w:tc>
        <w:tc>
          <w:tcPr>
            <w:tcW w:w="2216"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both"/>
              <w:rPr>
                <w:rFonts w:hint="eastAsia" w:ascii="宋体"/>
                <w:sz w:val="20"/>
                <w:szCs w:val="20"/>
              </w:rPr>
            </w:pPr>
          </w:p>
        </w:tc>
        <w:tc>
          <w:tcPr>
            <w:tcW w:w="116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r>
              <w:rPr>
                <w:rFonts w:hint="eastAsia" w:ascii="宋体" w:hAnsi="宋体" w:eastAsia="宋体" w:cs="宋体"/>
                <w:w w:val="90"/>
                <w:kern w:val="0"/>
                <w:sz w:val="20"/>
                <w:szCs w:val="20"/>
                <w:lang w:val="en-US" w:eastAsia="zh-CN" w:bidi="ar"/>
              </w:rPr>
              <w:t>批后公布应在规划批准后20个工作日内向社会公布</w:t>
            </w:r>
          </w:p>
        </w:tc>
        <w:tc>
          <w:tcPr>
            <w:tcW w:w="5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p>
        </w:tc>
        <w:tc>
          <w:tcPr>
            <w:tcW w:w="297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5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96" w:hRule="atLeast"/>
        </w:trPr>
        <w:tc>
          <w:tcPr>
            <w:tcW w:w="38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sz w:val="20"/>
                <w:szCs w:val="20"/>
                <w:lang w:val="en-US"/>
              </w:rPr>
            </w:pPr>
            <w:r>
              <w:rPr>
                <w:rFonts w:hint="eastAsia" w:ascii="宋体" w:hAnsi="宋体" w:eastAsia="宋体" w:cs="宋体"/>
                <w:kern w:val="0"/>
                <w:sz w:val="20"/>
                <w:szCs w:val="20"/>
                <w:lang w:val="en-US" w:eastAsia="zh-CN" w:bidi="ar"/>
              </w:rPr>
              <w:t>17</w:t>
            </w: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村庄规划</w:t>
            </w:r>
            <w:r>
              <w:rPr>
                <w:rFonts w:ascii="宋体" w:hAnsi="宋体" w:eastAsia="宋体" w:cs="宋体"/>
                <w:kern w:val="0"/>
                <w:sz w:val="20"/>
                <w:szCs w:val="20"/>
                <w:lang w:val="en-US" w:eastAsia="zh-CN" w:bidi="ar"/>
              </w:rPr>
              <w:br w:type="textWrapping"/>
            </w:r>
          </w:p>
        </w:tc>
        <w:tc>
          <w:tcPr>
            <w:tcW w:w="2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sz w:val="20"/>
                <w:szCs w:val="20"/>
              </w:rPr>
            </w:pPr>
            <w:r>
              <w:rPr>
                <w:rFonts w:ascii="宋体" w:hAnsi="宋体" w:eastAsia="宋体" w:cs="宋体"/>
                <w:kern w:val="0"/>
                <w:sz w:val="20"/>
                <w:szCs w:val="20"/>
                <w:lang w:val="en-US" w:eastAsia="zh-CN" w:bidi="ar"/>
              </w:rPr>
              <w:t>批前公示:规划草案（涉密信息、法律法规规定不予公开的除外）</w:t>
            </w:r>
          </w:p>
        </w:tc>
        <w:tc>
          <w:tcPr>
            <w:tcW w:w="22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sz w:val="20"/>
                <w:szCs w:val="20"/>
              </w:rPr>
            </w:pPr>
            <w:r>
              <w:rPr>
                <w:rFonts w:ascii="宋体" w:hAnsi="宋体" w:eastAsia="宋体" w:cs="宋体"/>
                <w:kern w:val="0"/>
                <w:sz w:val="20"/>
                <w:szCs w:val="20"/>
                <w:lang w:val="en-US" w:eastAsia="zh-CN" w:bidi="ar"/>
              </w:rPr>
              <w:t>《土地管理法》</w:t>
            </w:r>
            <w:r>
              <w:rPr>
                <w:rFonts w:ascii="宋体" w:hAnsi="宋体" w:eastAsia="宋体" w:cs="宋体"/>
                <w:kern w:val="0"/>
                <w:sz w:val="20"/>
                <w:szCs w:val="20"/>
                <w:lang w:val="en-US" w:eastAsia="zh-CN" w:bidi="ar"/>
              </w:rPr>
              <w:br w:type="textWrapping"/>
            </w:r>
            <w:r>
              <w:rPr>
                <w:rFonts w:ascii="宋体" w:hAnsi="宋体" w:eastAsia="宋体" w:cs="宋体"/>
                <w:kern w:val="0"/>
                <w:sz w:val="20"/>
                <w:szCs w:val="20"/>
                <w:lang w:val="en-US" w:eastAsia="zh-CN" w:bidi="ar"/>
              </w:rPr>
              <w:t>《城乡规划法》</w:t>
            </w:r>
            <w:r>
              <w:rPr>
                <w:rFonts w:ascii="宋体" w:hAnsi="宋体" w:eastAsia="宋体" w:cs="宋体"/>
                <w:kern w:val="0"/>
                <w:sz w:val="20"/>
                <w:szCs w:val="20"/>
                <w:lang w:val="en-US" w:eastAsia="zh-CN" w:bidi="ar"/>
              </w:rPr>
              <w:br w:type="textWrapping"/>
            </w:r>
            <w:r>
              <w:rPr>
                <w:rFonts w:ascii="宋体" w:hAnsi="宋体" w:eastAsia="宋体" w:cs="宋体"/>
                <w:kern w:val="0"/>
                <w:sz w:val="20"/>
                <w:szCs w:val="20"/>
                <w:lang w:val="en-US" w:eastAsia="zh-CN" w:bidi="ar"/>
              </w:rPr>
              <w:t>《政府信息公开条例》</w:t>
            </w:r>
          </w:p>
        </w:tc>
        <w:tc>
          <w:tcPr>
            <w:tcW w:w="11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r>
              <w:rPr>
                <w:rFonts w:hint="eastAsia" w:ascii="宋体" w:hAnsi="宋体" w:eastAsia="宋体" w:cs="宋体"/>
                <w:w w:val="90"/>
                <w:kern w:val="0"/>
                <w:sz w:val="20"/>
                <w:szCs w:val="20"/>
                <w:lang w:val="en-US" w:eastAsia="zh-CN" w:bidi="ar"/>
              </w:rPr>
              <w:t>批前公示时间不得少于30日</w:t>
            </w:r>
          </w:p>
        </w:tc>
        <w:tc>
          <w:tcPr>
            <w:tcW w:w="58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r>
              <w:rPr>
                <w:rFonts w:hint="eastAsia" w:ascii="宋体" w:hAnsi="宋体" w:eastAsia="宋体" w:cs="宋体"/>
                <w:w w:val="90"/>
                <w:kern w:val="0"/>
                <w:sz w:val="20"/>
                <w:szCs w:val="20"/>
                <w:lang w:val="en-US" w:eastAsia="zh-CN" w:bidi="ar"/>
              </w:rPr>
              <w:t>巴里坤县自然资源局</w:t>
            </w:r>
          </w:p>
        </w:tc>
        <w:tc>
          <w:tcPr>
            <w:tcW w:w="2970"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r>
              <w:rPr>
                <w:rFonts w:hint="eastAsia" w:ascii="宋体" w:hAnsi="宋体" w:eastAsia="宋体" w:cs="宋体"/>
                <w:w w:val="90"/>
                <w:kern w:val="0"/>
                <w:sz w:val="20"/>
                <w:szCs w:val="20"/>
                <w:lang w:val="en-US" w:eastAsia="zh-CN" w:bidi="ar"/>
              </w:rPr>
              <w:t>□政府网站    □政府公报</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□两微一端  ■发布会/听证会</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□广播电视    □纸质媒体</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□公开查阅点/政务公开专区 </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□政务服务中心</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□便民服务站  □入户/现场</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■社区/企事业单位/村公示栏(电子屏)</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□精准推送    □其他</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7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6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5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441" w:hRule="atLeast"/>
        </w:trPr>
        <w:tc>
          <w:tcPr>
            <w:tcW w:w="3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2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sz w:val="20"/>
                <w:szCs w:val="20"/>
              </w:rPr>
            </w:pPr>
            <w:r>
              <w:rPr>
                <w:rFonts w:ascii="宋体" w:hAnsi="宋体" w:eastAsia="宋体" w:cs="宋体"/>
                <w:kern w:val="0"/>
                <w:sz w:val="20"/>
                <w:szCs w:val="20"/>
                <w:lang w:val="en-US" w:eastAsia="zh-CN" w:bidi="ar"/>
              </w:rPr>
              <w:t>批后公布:规划批准文件、规划文本及图件（涉密信息、法律 法规规定不予公开的除外）</w:t>
            </w:r>
          </w:p>
        </w:tc>
        <w:tc>
          <w:tcPr>
            <w:tcW w:w="22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sz w:val="20"/>
                <w:szCs w:val="20"/>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r>
              <w:rPr>
                <w:rFonts w:hint="eastAsia" w:ascii="宋体" w:hAnsi="宋体" w:eastAsia="宋体" w:cs="宋体"/>
                <w:w w:val="90"/>
                <w:kern w:val="0"/>
                <w:sz w:val="20"/>
                <w:szCs w:val="20"/>
                <w:lang w:val="en-US" w:eastAsia="zh-CN" w:bidi="ar"/>
              </w:rPr>
              <w:t>批后公布应在规划批准后20个工作日内向社会公布</w:t>
            </w:r>
          </w:p>
        </w:tc>
        <w:tc>
          <w:tcPr>
            <w:tcW w:w="5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p>
        </w:tc>
        <w:tc>
          <w:tcPr>
            <w:tcW w:w="297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5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00"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sz w:val="20"/>
                <w:szCs w:val="20"/>
                <w:lang w:val="en-US"/>
              </w:rPr>
            </w:pPr>
            <w:r>
              <w:rPr>
                <w:rFonts w:hint="eastAsia" w:ascii="宋体" w:hAnsi="宋体" w:eastAsia="宋体" w:cs="宋体"/>
                <w:kern w:val="0"/>
                <w:sz w:val="20"/>
                <w:szCs w:val="20"/>
                <w:lang w:val="en-US" w:eastAsia="zh-CN" w:bidi="ar"/>
              </w:rPr>
              <w:t>18</w:t>
            </w:r>
          </w:p>
        </w:tc>
        <w:tc>
          <w:tcPr>
            <w:tcW w:w="7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规划许可</w:t>
            </w:r>
            <w:r>
              <w:rPr>
                <w:rFonts w:ascii="宋体" w:hAnsi="宋体" w:eastAsia="宋体" w:cs="宋体"/>
                <w:kern w:val="0"/>
                <w:sz w:val="20"/>
                <w:szCs w:val="20"/>
                <w:lang w:val="en-US" w:eastAsia="zh-CN" w:bidi="ar"/>
              </w:rPr>
              <w:br w:type="textWrapping"/>
            </w:r>
          </w:p>
        </w:tc>
        <w:tc>
          <w:tcPr>
            <w:tcW w:w="106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建设项目用地预审与选址意</w:t>
            </w:r>
            <w:r>
              <w:rPr>
                <w:rFonts w:ascii="宋体" w:hAnsi="宋体" w:eastAsia="宋体" w:cs="宋体"/>
                <w:kern w:val="0"/>
                <w:sz w:val="20"/>
                <w:szCs w:val="20"/>
                <w:lang w:val="en-US" w:eastAsia="zh-CN" w:bidi="ar"/>
              </w:rPr>
              <w:br w:type="textWrapping"/>
            </w:r>
            <w:r>
              <w:rPr>
                <w:rFonts w:ascii="宋体" w:hAnsi="宋体" w:eastAsia="宋体" w:cs="宋体"/>
                <w:kern w:val="0"/>
                <w:sz w:val="20"/>
                <w:szCs w:val="20"/>
                <w:lang w:val="en-US" w:eastAsia="zh-CN" w:bidi="ar"/>
              </w:rPr>
              <w:t>见书</w:t>
            </w:r>
            <w:r>
              <w:rPr>
                <w:rFonts w:ascii="宋体" w:hAnsi="宋体" w:eastAsia="宋体" w:cs="宋体"/>
                <w:kern w:val="0"/>
                <w:sz w:val="20"/>
                <w:szCs w:val="20"/>
                <w:lang w:val="en-US" w:eastAsia="zh-CN" w:bidi="ar"/>
              </w:rPr>
              <w:br w:type="textWrapping"/>
            </w:r>
          </w:p>
        </w:tc>
        <w:tc>
          <w:tcPr>
            <w:tcW w:w="2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sz w:val="20"/>
                <w:szCs w:val="20"/>
              </w:rPr>
            </w:pPr>
            <w:r>
              <w:rPr>
                <w:rFonts w:ascii="宋体" w:hAnsi="宋体" w:eastAsia="宋体" w:cs="宋体"/>
                <w:kern w:val="0"/>
                <w:sz w:val="20"/>
                <w:szCs w:val="20"/>
                <w:lang w:val="en-US" w:eastAsia="zh-CN" w:bidi="ar"/>
              </w:rPr>
              <w:t>建设项目用地预审与选址意见书证载内容（涉密信息、法律法规规定不予公开的除外）</w:t>
            </w:r>
          </w:p>
        </w:tc>
        <w:tc>
          <w:tcPr>
            <w:tcW w:w="2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sz w:val="20"/>
                <w:szCs w:val="20"/>
              </w:rPr>
            </w:pPr>
            <w:r>
              <w:rPr>
                <w:rFonts w:ascii="宋体" w:hAnsi="宋体" w:eastAsia="宋体" w:cs="宋体"/>
                <w:kern w:val="0"/>
                <w:sz w:val="20"/>
                <w:szCs w:val="20"/>
                <w:lang w:val="en-US" w:eastAsia="zh-CN" w:bidi="ar"/>
              </w:rPr>
              <w:t>《行政许可法》《土地管理法》《城乡规划法》《政府信息公开条例》《国务院办 公厅关于运用大数据加强对市场主体服务和监管的若干 意见》（国办发（2015） 51号）</w:t>
            </w:r>
          </w:p>
        </w:tc>
        <w:tc>
          <w:tcPr>
            <w:tcW w:w="11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r>
              <w:rPr>
                <w:rFonts w:hint="eastAsia" w:ascii="宋体" w:hAnsi="宋体" w:eastAsia="宋体" w:cs="宋体"/>
                <w:w w:val="90"/>
                <w:kern w:val="0"/>
                <w:sz w:val="20"/>
                <w:szCs w:val="20"/>
                <w:lang w:val="en-US" w:eastAsia="zh-CN" w:bidi="ar"/>
              </w:rPr>
              <w:t>作出行政决定之日起7个工作日内，法律法 规另有规定的从其规定</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r>
              <w:rPr>
                <w:rFonts w:hint="eastAsia" w:ascii="宋体" w:hAnsi="宋体" w:eastAsia="宋体" w:cs="宋体"/>
                <w:w w:val="90"/>
                <w:kern w:val="0"/>
                <w:sz w:val="20"/>
                <w:szCs w:val="20"/>
                <w:lang w:val="en-US" w:eastAsia="zh-CN" w:bidi="ar"/>
              </w:rPr>
              <w:t>巴里坤县自然资源局</w:t>
            </w:r>
          </w:p>
        </w:tc>
        <w:tc>
          <w:tcPr>
            <w:tcW w:w="297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r>
              <w:rPr>
                <w:rFonts w:hint="eastAsia" w:ascii="宋体" w:hAnsi="宋体" w:eastAsia="宋体" w:cs="宋体"/>
                <w:w w:val="90"/>
                <w:kern w:val="0"/>
                <w:sz w:val="20"/>
                <w:szCs w:val="20"/>
                <w:lang w:val="en-US" w:eastAsia="zh-CN" w:bidi="ar"/>
              </w:rPr>
              <w:t>■政府网站   □政府公报</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□两微一端   □发布会/听证会</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□广播电视    □纸质媒体</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□公开查阅点/政务公开专区 </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□便民服务站  □入户/现场</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□社区/企事业单位(电子屏)</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□精准推送    □其他</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5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83"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sz w:val="20"/>
                <w:szCs w:val="20"/>
                <w:lang w:val="en-US"/>
              </w:rPr>
            </w:pPr>
            <w:r>
              <w:rPr>
                <w:rFonts w:hint="eastAsia" w:ascii="宋体" w:hAnsi="宋体" w:eastAsia="宋体" w:cs="宋体"/>
                <w:kern w:val="0"/>
                <w:sz w:val="20"/>
                <w:szCs w:val="20"/>
                <w:lang w:val="en-US" w:eastAsia="zh-CN" w:bidi="ar"/>
              </w:rPr>
              <w:t>19</w:t>
            </w: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106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建设用地、临时建设用地规划许可</w:t>
            </w:r>
            <w:r>
              <w:rPr>
                <w:rFonts w:ascii="宋体" w:hAnsi="宋体" w:eastAsia="宋体" w:cs="宋体"/>
                <w:kern w:val="0"/>
                <w:sz w:val="20"/>
                <w:szCs w:val="20"/>
                <w:lang w:val="en-US" w:eastAsia="zh-CN" w:bidi="ar"/>
              </w:rPr>
              <w:br w:type="textWrapping"/>
            </w:r>
          </w:p>
        </w:tc>
        <w:tc>
          <w:tcPr>
            <w:tcW w:w="2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sz w:val="20"/>
                <w:szCs w:val="20"/>
              </w:rPr>
            </w:pPr>
            <w:r>
              <w:rPr>
                <w:rFonts w:ascii="宋体" w:hAnsi="宋体" w:eastAsia="宋体" w:cs="宋体"/>
                <w:kern w:val="0"/>
                <w:sz w:val="20"/>
                <w:szCs w:val="20"/>
                <w:lang w:val="en-US" w:eastAsia="zh-CN" w:bidi="ar"/>
              </w:rPr>
              <w:t>建设用地、临时建设用地规划许可证证载内容（涉密信息、 法律法规规定不予公开的除外）</w:t>
            </w:r>
          </w:p>
        </w:tc>
        <w:tc>
          <w:tcPr>
            <w:tcW w:w="2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sz w:val="20"/>
                <w:szCs w:val="20"/>
              </w:rPr>
            </w:pPr>
            <w:r>
              <w:rPr>
                <w:rFonts w:ascii="宋体" w:hAnsi="宋体" w:eastAsia="宋体" w:cs="宋体"/>
                <w:kern w:val="0"/>
                <w:sz w:val="20"/>
                <w:szCs w:val="20"/>
                <w:lang w:val="en-US" w:eastAsia="zh-CN" w:bidi="ar"/>
              </w:rPr>
              <w:t>《行政许可法》《土地管理法》《城乡规划法》《政府信息公开条例》《国务院办 公厅关于运用大数据加强对市场主体服务和监管的若干 意见》（国办发（2015） 51号）</w:t>
            </w:r>
          </w:p>
        </w:tc>
        <w:tc>
          <w:tcPr>
            <w:tcW w:w="11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r>
              <w:rPr>
                <w:rFonts w:hint="eastAsia" w:ascii="宋体" w:hAnsi="宋体" w:eastAsia="宋体" w:cs="宋体"/>
                <w:w w:val="90"/>
                <w:kern w:val="0"/>
                <w:sz w:val="20"/>
                <w:szCs w:val="20"/>
                <w:lang w:val="en-US" w:eastAsia="zh-CN" w:bidi="ar"/>
              </w:rPr>
              <w:t>作出行政决定之日起7个工作日内，法律法 规另有规定的从其规定</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r>
              <w:rPr>
                <w:rFonts w:hint="eastAsia" w:ascii="宋体" w:hAnsi="宋体" w:eastAsia="宋体" w:cs="宋体"/>
                <w:w w:val="90"/>
                <w:kern w:val="0"/>
                <w:sz w:val="20"/>
                <w:szCs w:val="20"/>
                <w:lang w:val="en-US" w:eastAsia="zh-CN" w:bidi="ar"/>
              </w:rPr>
              <w:t>巴里坤县自然资源局</w:t>
            </w:r>
          </w:p>
        </w:tc>
        <w:tc>
          <w:tcPr>
            <w:tcW w:w="297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r>
              <w:rPr>
                <w:rFonts w:hint="eastAsia" w:ascii="宋体" w:hAnsi="宋体" w:eastAsia="宋体" w:cs="宋体"/>
                <w:w w:val="90"/>
                <w:kern w:val="0"/>
                <w:sz w:val="20"/>
                <w:szCs w:val="20"/>
                <w:lang w:val="en-US" w:eastAsia="zh-CN" w:bidi="ar"/>
              </w:rPr>
              <w:t>■政府网站    □政府公报</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□两微一端  □发布会/听证会</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□广播电视    □纸质媒体</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□公开查阅点/政务公开专区 </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□便民服务站  □入户/现场</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□社区/企事业单位(电子屏)</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□精准推送    □其他</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5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10"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sz w:val="20"/>
                <w:szCs w:val="20"/>
                <w:lang w:val="en-US"/>
              </w:rPr>
            </w:pPr>
            <w:r>
              <w:rPr>
                <w:rFonts w:hint="eastAsia" w:ascii="宋体" w:hAnsi="宋体" w:eastAsia="宋体" w:cs="宋体"/>
                <w:kern w:val="0"/>
                <w:sz w:val="20"/>
                <w:szCs w:val="20"/>
                <w:lang w:val="en-US" w:eastAsia="zh-CN" w:bidi="ar"/>
              </w:rPr>
              <w:t>20</w:t>
            </w: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106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建设工程、 临时建设工程规划许可</w:t>
            </w:r>
            <w:r>
              <w:rPr>
                <w:rFonts w:ascii="宋体" w:hAnsi="宋体" w:eastAsia="宋体" w:cs="宋体"/>
                <w:kern w:val="0"/>
                <w:sz w:val="20"/>
                <w:szCs w:val="20"/>
                <w:lang w:val="en-US" w:eastAsia="zh-CN" w:bidi="ar"/>
              </w:rPr>
              <w:br w:type="textWrapping"/>
            </w:r>
          </w:p>
        </w:tc>
        <w:tc>
          <w:tcPr>
            <w:tcW w:w="2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sz w:val="20"/>
                <w:szCs w:val="20"/>
              </w:rPr>
            </w:pPr>
            <w:r>
              <w:rPr>
                <w:rFonts w:ascii="宋体" w:hAnsi="宋体" w:eastAsia="宋体" w:cs="宋体"/>
                <w:kern w:val="0"/>
                <w:sz w:val="20"/>
                <w:szCs w:val="20"/>
                <w:lang w:val="en-US" w:eastAsia="zh-CN" w:bidi="ar"/>
              </w:rPr>
              <w:t>建设工程、临时建设工程规划许可证证载内容（涉密信息、 法律法规规定不予公开的除外）</w:t>
            </w:r>
          </w:p>
        </w:tc>
        <w:tc>
          <w:tcPr>
            <w:tcW w:w="2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sz w:val="20"/>
                <w:szCs w:val="20"/>
              </w:rPr>
            </w:pPr>
            <w:r>
              <w:rPr>
                <w:rFonts w:ascii="宋体" w:hAnsi="宋体" w:eastAsia="宋体" w:cs="宋体"/>
                <w:kern w:val="0"/>
                <w:sz w:val="20"/>
                <w:szCs w:val="20"/>
                <w:lang w:val="en-US" w:eastAsia="zh-CN" w:bidi="ar"/>
              </w:rPr>
              <w:t>《行政许可法》《土地管理法》《城乡规划法》《政府信息公开条例》《国务院办 公厅关于运用大数据加强对市场主体服务和监管的若干 意见》（国办发（2015） 51号）</w:t>
            </w:r>
          </w:p>
        </w:tc>
        <w:tc>
          <w:tcPr>
            <w:tcW w:w="11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r>
              <w:rPr>
                <w:rFonts w:hint="eastAsia" w:ascii="宋体" w:hAnsi="宋体" w:eastAsia="宋体" w:cs="宋体"/>
                <w:w w:val="90"/>
                <w:kern w:val="0"/>
                <w:sz w:val="20"/>
                <w:szCs w:val="20"/>
                <w:lang w:val="en-US" w:eastAsia="zh-CN" w:bidi="ar"/>
              </w:rPr>
              <w:t>作出行政决定之日起7个工作日内，法律法 规另有规定的从其规定</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r>
              <w:rPr>
                <w:rFonts w:hint="eastAsia" w:ascii="宋体" w:hAnsi="宋体" w:eastAsia="宋体" w:cs="宋体"/>
                <w:w w:val="90"/>
                <w:kern w:val="0"/>
                <w:sz w:val="20"/>
                <w:szCs w:val="20"/>
                <w:lang w:val="en-US" w:eastAsia="zh-CN" w:bidi="ar"/>
              </w:rPr>
              <w:t>巴里坤县自然资源局</w:t>
            </w:r>
          </w:p>
        </w:tc>
        <w:tc>
          <w:tcPr>
            <w:tcW w:w="297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r>
              <w:rPr>
                <w:rFonts w:hint="eastAsia" w:ascii="宋体" w:hAnsi="宋体" w:eastAsia="宋体" w:cs="宋体"/>
                <w:w w:val="90"/>
                <w:kern w:val="0"/>
                <w:sz w:val="20"/>
                <w:szCs w:val="20"/>
                <w:lang w:val="en-US" w:eastAsia="zh-CN" w:bidi="ar"/>
              </w:rPr>
              <w:t>■政府网站    □政府公报</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□两微一端   □发布会/听证会</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□广播电视    □纸质媒体</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□公开查阅点/政务公开专区 </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■政务服务中心□便民服务站  </w:t>
            </w:r>
          </w:p>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r>
              <w:rPr>
                <w:rFonts w:hint="eastAsia" w:ascii="宋体" w:hAnsi="宋体" w:eastAsia="宋体" w:cs="宋体"/>
                <w:w w:val="90"/>
                <w:kern w:val="0"/>
                <w:sz w:val="20"/>
                <w:szCs w:val="20"/>
                <w:lang w:val="en-US" w:eastAsia="zh-CN" w:bidi="ar"/>
              </w:rPr>
              <w:t>□社区/企事业单位(电子屏)</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□精准推送    □其他</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5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0"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sz w:val="20"/>
                <w:szCs w:val="20"/>
                <w:lang w:val="en-US"/>
              </w:rPr>
            </w:pPr>
            <w:r>
              <w:rPr>
                <w:rFonts w:hint="eastAsia" w:ascii="宋体" w:hAnsi="宋体" w:eastAsia="宋体" w:cs="宋体"/>
                <w:kern w:val="0"/>
                <w:sz w:val="20"/>
                <w:szCs w:val="20"/>
                <w:lang w:val="en-US" w:eastAsia="zh-CN" w:bidi="ar"/>
              </w:rPr>
              <w:t>21</w:t>
            </w: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106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乡村建设规划许可</w:t>
            </w:r>
            <w:r>
              <w:rPr>
                <w:rFonts w:ascii="宋体" w:hAnsi="宋体" w:eastAsia="宋体" w:cs="宋体"/>
                <w:kern w:val="0"/>
                <w:sz w:val="20"/>
                <w:szCs w:val="20"/>
                <w:lang w:val="en-US" w:eastAsia="zh-CN" w:bidi="ar"/>
              </w:rPr>
              <w:br w:type="textWrapping"/>
            </w:r>
          </w:p>
        </w:tc>
        <w:tc>
          <w:tcPr>
            <w:tcW w:w="2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sz w:val="20"/>
                <w:szCs w:val="20"/>
              </w:rPr>
            </w:pPr>
            <w:r>
              <w:rPr>
                <w:rFonts w:ascii="宋体" w:hAnsi="宋体" w:eastAsia="宋体" w:cs="宋体"/>
                <w:kern w:val="0"/>
                <w:sz w:val="20"/>
                <w:szCs w:val="20"/>
                <w:lang w:val="en-US" w:eastAsia="zh-CN" w:bidi="ar"/>
              </w:rPr>
              <w:t>乡村建设规划许可证证载内容（涉密信息、法律法规规定不予公开的除外）</w:t>
            </w:r>
          </w:p>
        </w:tc>
        <w:tc>
          <w:tcPr>
            <w:tcW w:w="2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sz w:val="20"/>
                <w:szCs w:val="20"/>
              </w:rPr>
            </w:pPr>
            <w:r>
              <w:rPr>
                <w:rFonts w:ascii="宋体" w:hAnsi="宋体" w:eastAsia="宋体" w:cs="宋体"/>
                <w:kern w:val="0"/>
                <w:sz w:val="20"/>
                <w:szCs w:val="20"/>
                <w:lang w:val="en-US" w:eastAsia="zh-CN" w:bidi="ar"/>
              </w:rPr>
              <w:t>《行政许可法》《土地管理法》《城乡规划法》《政府信息公开条例》《国务院办 公厅关于运用大数据加强对市场主体服务和监管的若干 意见》（国办发（2015） 51号）</w:t>
            </w:r>
          </w:p>
        </w:tc>
        <w:tc>
          <w:tcPr>
            <w:tcW w:w="11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r>
              <w:rPr>
                <w:rFonts w:hint="eastAsia" w:ascii="宋体" w:hAnsi="宋体" w:eastAsia="宋体" w:cs="宋体"/>
                <w:w w:val="90"/>
                <w:kern w:val="0"/>
                <w:sz w:val="20"/>
                <w:szCs w:val="20"/>
                <w:lang w:val="en-US" w:eastAsia="zh-CN" w:bidi="ar"/>
              </w:rPr>
              <w:t>作出行政决定之日起7个工作日内，法律法 规另有规定的从其规定</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r>
              <w:rPr>
                <w:rFonts w:hint="eastAsia" w:ascii="宋体" w:hAnsi="宋体" w:eastAsia="宋体" w:cs="宋体"/>
                <w:w w:val="90"/>
                <w:kern w:val="0"/>
                <w:sz w:val="20"/>
                <w:szCs w:val="20"/>
                <w:lang w:val="en-US" w:eastAsia="zh-CN" w:bidi="ar"/>
              </w:rPr>
              <w:t>巴里坤县自然资源局</w:t>
            </w:r>
          </w:p>
        </w:tc>
        <w:tc>
          <w:tcPr>
            <w:tcW w:w="297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r>
              <w:rPr>
                <w:rFonts w:hint="eastAsia" w:ascii="宋体" w:hAnsi="宋体" w:eastAsia="宋体" w:cs="宋体"/>
                <w:w w:val="90"/>
                <w:kern w:val="0"/>
                <w:sz w:val="20"/>
                <w:szCs w:val="20"/>
                <w:lang w:val="en-US" w:eastAsia="zh-CN" w:bidi="ar"/>
              </w:rPr>
              <w:t>■政府网站    □政府公报</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□两微一端   □发布会/听证会</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□广播电视    □纸质媒体</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□公开查阅点/政务公开专区 </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■政务服务中心</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□便民服务站  □入户/现场</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□社区/企事业单位/村公示栏(电子屏)</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□精准推送    □其他</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5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60"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sz w:val="20"/>
                <w:szCs w:val="20"/>
                <w:lang w:val="en-US"/>
              </w:rPr>
            </w:pPr>
            <w:r>
              <w:rPr>
                <w:rFonts w:hint="eastAsia" w:ascii="宋体" w:hAnsi="宋体" w:eastAsia="宋体" w:cs="宋体"/>
                <w:kern w:val="0"/>
                <w:sz w:val="20"/>
                <w:szCs w:val="20"/>
                <w:lang w:val="en-US" w:eastAsia="zh-CN" w:bidi="ar"/>
              </w:rPr>
              <w:t>22</w:t>
            </w:r>
          </w:p>
        </w:tc>
        <w:tc>
          <w:tcPr>
            <w:tcW w:w="7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用地审批</w:t>
            </w:r>
            <w:r>
              <w:rPr>
                <w:rFonts w:ascii="宋体" w:hAnsi="宋体" w:eastAsia="宋体" w:cs="宋体"/>
                <w:kern w:val="0"/>
                <w:sz w:val="20"/>
                <w:szCs w:val="20"/>
                <w:lang w:val="en-US" w:eastAsia="zh-CN" w:bidi="ar"/>
              </w:rPr>
              <w:br w:type="textWrapping"/>
            </w:r>
          </w:p>
        </w:tc>
        <w:tc>
          <w:tcPr>
            <w:tcW w:w="106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农村集体经济组织兴办企业用地审核</w:t>
            </w:r>
            <w:r>
              <w:rPr>
                <w:rFonts w:ascii="宋体" w:hAnsi="宋体" w:eastAsia="宋体" w:cs="宋体"/>
                <w:kern w:val="0"/>
                <w:sz w:val="20"/>
                <w:szCs w:val="20"/>
                <w:lang w:val="en-US" w:eastAsia="zh-CN" w:bidi="ar"/>
              </w:rPr>
              <w:br w:type="textWrapping"/>
            </w:r>
          </w:p>
        </w:tc>
        <w:tc>
          <w:tcPr>
            <w:tcW w:w="2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sz w:val="20"/>
                <w:szCs w:val="20"/>
              </w:rPr>
            </w:pPr>
            <w:r>
              <w:rPr>
                <w:rFonts w:ascii="宋体" w:hAnsi="宋体" w:eastAsia="宋体" w:cs="宋体"/>
                <w:kern w:val="0"/>
                <w:sz w:val="20"/>
                <w:szCs w:val="20"/>
                <w:lang w:val="en-US" w:eastAsia="zh-CN" w:bidi="ar"/>
              </w:rPr>
              <w:t>审批结果信息和相关批复文件（建设使用集体所有土地决定书等）</w:t>
            </w:r>
          </w:p>
        </w:tc>
        <w:tc>
          <w:tcPr>
            <w:tcW w:w="2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sz w:val="20"/>
                <w:szCs w:val="20"/>
              </w:rPr>
            </w:pPr>
            <w:r>
              <w:rPr>
                <w:rFonts w:ascii="宋体" w:hAnsi="宋体" w:eastAsia="宋体" w:cs="宋体"/>
                <w:kern w:val="0"/>
                <w:sz w:val="20"/>
                <w:szCs w:val="20"/>
                <w:lang w:val="en-US" w:eastAsia="zh-CN" w:bidi="ar"/>
              </w:rPr>
              <w:t>《土地管理法》《政府信息公开条例》《国务院办 公厅关于运用大数据加强对市场主体服务和监管的若干 意见》（国办发（2015） 51号）</w:t>
            </w:r>
          </w:p>
        </w:tc>
        <w:tc>
          <w:tcPr>
            <w:tcW w:w="11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r>
              <w:rPr>
                <w:rFonts w:hint="eastAsia" w:ascii="宋体" w:hAnsi="宋体" w:eastAsia="宋体" w:cs="宋体"/>
                <w:w w:val="90"/>
                <w:kern w:val="0"/>
                <w:sz w:val="20"/>
                <w:szCs w:val="20"/>
                <w:lang w:val="en-US" w:eastAsia="zh-CN" w:bidi="ar"/>
              </w:rPr>
              <w:t>作出行政决定之日起7个工作日内，法律法 规另有规定的从其规定</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r>
              <w:rPr>
                <w:rFonts w:hint="eastAsia" w:ascii="宋体" w:hAnsi="宋体" w:eastAsia="宋体" w:cs="宋体"/>
                <w:w w:val="90"/>
                <w:kern w:val="0"/>
                <w:sz w:val="20"/>
                <w:szCs w:val="20"/>
                <w:lang w:val="en-US" w:eastAsia="zh-CN" w:bidi="ar"/>
              </w:rPr>
              <w:t>巴里坤县自然资源局</w:t>
            </w:r>
          </w:p>
        </w:tc>
        <w:tc>
          <w:tcPr>
            <w:tcW w:w="297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r>
              <w:rPr>
                <w:rFonts w:hint="eastAsia" w:ascii="宋体" w:hAnsi="宋体" w:eastAsia="宋体" w:cs="宋体"/>
                <w:w w:val="90"/>
                <w:kern w:val="0"/>
                <w:sz w:val="20"/>
                <w:szCs w:val="20"/>
                <w:lang w:val="en-US" w:eastAsia="zh-CN" w:bidi="ar"/>
              </w:rPr>
              <w:t>■政府网站   □政府公报</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□两微一端   □发布会/听证会</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□广播电视    □纸质媒体</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□公开查阅点/政务公开专区 </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□便民服务站  □入户/现场</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■社区/企事业单位/村公示栏(电子屏)</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□精准推送    □其他</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5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0"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sz w:val="20"/>
                <w:szCs w:val="20"/>
                <w:lang w:val="en-US"/>
              </w:rPr>
            </w:pPr>
            <w:r>
              <w:rPr>
                <w:rFonts w:hint="eastAsia" w:ascii="宋体" w:hAnsi="宋体" w:eastAsia="宋体" w:cs="宋体"/>
                <w:kern w:val="0"/>
                <w:sz w:val="20"/>
                <w:szCs w:val="20"/>
                <w:lang w:val="en-US" w:eastAsia="zh-CN" w:bidi="ar"/>
              </w:rPr>
              <w:t>23</w:t>
            </w: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106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乡（镇）村公共设 施、公益事业建设 用地审核</w:t>
            </w:r>
            <w:r>
              <w:rPr>
                <w:rFonts w:ascii="宋体" w:hAnsi="宋体" w:eastAsia="宋体" w:cs="宋体"/>
                <w:kern w:val="0"/>
                <w:sz w:val="20"/>
                <w:szCs w:val="20"/>
                <w:lang w:val="en-US" w:eastAsia="zh-CN" w:bidi="ar"/>
              </w:rPr>
              <w:br w:type="textWrapping"/>
            </w:r>
          </w:p>
        </w:tc>
        <w:tc>
          <w:tcPr>
            <w:tcW w:w="2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sz w:val="20"/>
                <w:szCs w:val="20"/>
              </w:rPr>
            </w:pPr>
            <w:r>
              <w:rPr>
                <w:rFonts w:ascii="宋体" w:hAnsi="宋体" w:eastAsia="宋体" w:cs="宋体"/>
                <w:kern w:val="0"/>
                <w:sz w:val="20"/>
                <w:szCs w:val="20"/>
                <w:lang w:val="en-US" w:eastAsia="zh-CN" w:bidi="ar"/>
              </w:rPr>
              <w:t>审批结果信息和相关批复文件（划拨决定书等）</w:t>
            </w:r>
          </w:p>
        </w:tc>
        <w:tc>
          <w:tcPr>
            <w:tcW w:w="2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sz w:val="20"/>
                <w:szCs w:val="20"/>
              </w:rPr>
            </w:pPr>
            <w:r>
              <w:rPr>
                <w:rFonts w:ascii="宋体" w:hAnsi="宋体" w:eastAsia="宋体" w:cs="宋体"/>
                <w:kern w:val="0"/>
                <w:sz w:val="20"/>
                <w:szCs w:val="20"/>
                <w:lang w:val="en-US" w:eastAsia="zh-CN" w:bidi="ar"/>
              </w:rPr>
              <w:t>《土地管理法》《政府信息公开条例》《国务院办 公厅关于运用大数据加强对市场主体服务和监管的若干 意见》（国办发（2015） 51号）</w:t>
            </w:r>
          </w:p>
        </w:tc>
        <w:tc>
          <w:tcPr>
            <w:tcW w:w="11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r>
              <w:rPr>
                <w:rFonts w:hint="eastAsia" w:ascii="宋体" w:hAnsi="宋体" w:eastAsia="宋体" w:cs="宋体"/>
                <w:w w:val="90"/>
                <w:kern w:val="0"/>
                <w:sz w:val="20"/>
                <w:szCs w:val="20"/>
                <w:lang w:val="en-US" w:eastAsia="zh-CN" w:bidi="ar"/>
              </w:rPr>
              <w:t>作出行政决定之日起7个工作日内，法律法 规另有规定的从其规定</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r>
              <w:rPr>
                <w:rFonts w:hint="eastAsia" w:ascii="宋体" w:hAnsi="宋体" w:eastAsia="宋体" w:cs="宋体"/>
                <w:w w:val="90"/>
                <w:kern w:val="0"/>
                <w:sz w:val="20"/>
                <w:szCs w:val="20"/>
                <w:lang w:val="en-US" w:eastAsia="zh-CN" w:bidi="ar"/>
              </w:rPr>
              <w:t>巴里坤县自然资源局</w:t>
            </w:r>
          </w:p>
        </w:tc>
        <w:tc>
          <w:tcPr>
            <w:tcW w:w="297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r>
              <w:rPr>
                <w:rFonts w:hint="eastAsia" w:ascii="宋体" w:hAnsi="宋体" w:eastAsia="宋体" w:cs="宋体"/>
                <w:w w:val="90"/>
                <w:kern w:val="0"/>
                <w:sz w:val="20"/>
                <w:szCs w:val="20"/>
                <w:lang w:val="en-US" w:eastAsia="zh-CN" w:bidi="ar"/>
              </w:rPr>
              <w:t>■政府网站    □政府公报</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□两微一端   □发布会/听证会</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□广播电视    □纸质媒体</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□公开查阅点/政务公开专区 </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□政务服务中心</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□便民服务站  □入户/现场</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■社区/企事业单位/村公示栏(电子屏)</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□精准推送    □其他</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5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20"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sz w:val="20"/>
                <w:szCs w:val="20"/>
                <w:lang w:val="en-US"/>
              </w:rPr>
            </w:pPr>
            <w:r>
              <w:rPr>
                <w:rFonts w:hint="eastAsia" w:ascii="宋体" w:hAnsi="宋体" w:eastAsia="宋体" w:cs="宋体"/>
                <w:kern w:val="0"/>
                <w:sz w:val="20"/>
                <w:szCs w:val="20"/>
                <w:lang w:val="en-US" w:eastAsia="zh-CN" w:bidi="ar"/>
              </w:rPr>
              <w:t>24</w:t>
            </w: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106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临时用地审批</w:t>
            </w:r>
            <w:r>
              <w:rPr>
                <w:rFonts w:ascii="宋体" w:hAnsi="宋体" w:eastAsia="宋体" w:cs="宋体"/>
                <w:kern w:val="0"/>
                <w:sz w:val="20"/>
                <w:szCs w:val="20"/>
                <w:lang w:val="en-US" w:eastAsia="zh-CN" w:bidi="ar"/>
              </w:rPr>
              <w:br w:type="textWrapping"/>
            </w:r>
          </w:p>
        </w:tc>
        <w:tc>
          <w:tcPr>
            <w:tcW w:w="2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sz w:val="20"/>
                <w:szCs w:val="20"/>
              </w:rPr>
            </w:pPr>
            <w:r>
              <w:rPr>
                <w:rFonts w:ascii="宋体" w:hAnsi="宋体" w:eastAsia="宋体" w:cs="宋体"/>
                <w:kern w:val="0"/>
                <w:sz w:val="20"/>
                <w:szCs w:val="20"/>
                <w:lang w:val="en-US" w:eastAsia="zh-CN" w:bidi="ar"/>
              </w:rPr>
              <w:t>审批结果信息和相关批复文件（临时用地批准书等）</w:t>
            </w:r>
          </w:p>
        </w:tc>
        <w:tc>
          <w:tcPr>
            <w:tcW w:w="2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sz w:val="20"/>
                <w:szCs w:val="20"/>
              </w:rPr>
            </w:pPr>
            <w:r>
              <w:rPr>
                <w:rFonts w:ascii="宋体" w:hAnsi="宋体" w:eastAsia="宋体" w:cs="宋体"/>
                <w:kern w:val="0"/>
                <w:sz w:val="20"/>
                <w:szCs w:val="20"/>
                <w:lang w:val="en-US" w:eastAsia="zh-CN" w:bidi="ar"/>
              </w:rPr>
              <w:t>《土地管理法》《政府信息公开条例》《国务院办 公厅关于运用大数据加强对市场主体服务和监管的若干 意见》（国办发（2015） 51号）</w:t>
            </w:r>
          </w:p>
        </w:tc>
        <w:tc>
          <w:tcPr>
            <w:tcW w:w="1166"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r>
              <w:rPr>
                <w:rFonts w:hint="eastAsia" w:ascii="宋体" w:hAnsi="宋体" w:eastAsia="宋体" w:cs="宋体"/>
                <w:w w:val="90"/>
                <w:kern w:val="0"/>
                <w:sz w:val="20"/>
                <w:szCs w:val="20"/>
                <w:lang w:val="en-US" w:eastAsia="zh-CN" w:bidi="ar"/>
              </w:rPr>
              <w:t>作出行政决定之日起7个工作日内，法律法 规另有规定的从其规定</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收到农用地转用批复文件之日起20个工作日内</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自形成或者变更之日起20个工作日内予以公开，法律法 规另有规定的从其规定</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征收土地预公告、征地补偿安置公告自形成之日起，在乡（镇）和村、村民小组公示栏公开；</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征收土地预公告不少于10个工作日，征地补偿安置公告不少于30 日；</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征收土地公告自收到批准文件之日起15个工作日内，在 乡（镇）和 村、村民小组公示栏公开不少于5个工作日。</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张贴公示结束后在政府网站、征地信息公开平台公开</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r>
              <w:rPr>
                <w:rFonts w:hint="eastAsia" w:ascii="宋体" w:hAnsi="宋体" w:eastAsia="宋体" w:cs="宋体"/>
                <w:w w:val="90"/>
                <w:kern w:val="0"/>
                <w:sz w:val="20"/>
                <w:szCs w:val="20"/>
                <w:lang w:val="en-US" w:eastAsia="zh-CN" w:bidi="ar"/>
              </w:rPr>
              <w:t>无巴里坤县自然资源局</w:t>
            </w:r>
          </w:p>
        </w:tc>
        <w:tc>
          <w:tcPr>
            <w:tcW w:w="297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r>
              <w:rPr>
                <w:rFonts w:hint="eastAsia" w:ascii="宋体" w:hAnsi="宋体" w:eastAsia="宋体" w:cs="宋体"/>
                <w:w w:val="90"/>
                <w:kern w:val="0"/>
                <w:sz w:val="20"/>
                <w:szCs w:val="20"/>
                <w:lang w:val="en-US" w:eastAsia="zh-CN" w:bidi="ar"/>
              </w:rPr>
              <w:t>■政府网站    □政府公报</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□两微一端   □发布会/听证会</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□广播电视    □纸质媒体</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□公开查阅点/政务公开专区 </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□政务服务中心</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□便民服务站  □入户/现场</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□社区/企事业单位/村公示栏(电子屏)</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□精准推送    □其他</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5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40"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eastAsiaTheme="minorEastAsia"/>
                <w:sz w:val="20"/>
                <w:szCs w:val="20"/>
                <w:lang w:val="en-US" w:eastAsia="zh-CN"/>
              </w:rPr>
            </w:pPr>
            <w:r>
              <w:rPr>
                <w:rFonts w:hint="eastAsia"/>
                <w:sz w:val="20"/>
                <w:szCs w:val="20"/>
                <w:lang w:val="en-US" w:eastAsia="zh-CN"/>
              </w:rPr>
              <w:t>25</w:t>
            </w: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106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农用地转用审批</w:t>
            </w:r>
            <w:r>
              <w:rPr>
                <w:rFonts w:ascii="宋体" w:hAnsi="宋体" w:eastAsia="宋体" w:cs="宋体"/>
                <w:kern w:val="0"/>
                <w:sz w:val="20"/>
                <w:szCs w:val="20"/>
                <w:lang w:val="en-US" w:eastAsia="zh-CN" w:bidi="ar"/>
              </w:rPr>
              <w:br w:type="textWrapping"/>
            </w:r>
          </w:p>
        </w:tc>
        <w:tc>
          <w:tcPr>
            <w:tcW w:w="214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sz w:val="20"/>
                <w:szCs w:val="20"/>
              </w:rPr>
            </w:pPr>
            <w:r>
              <w:rPr>
                <w:rFonts w:ascii="宋体" w:hAnsi="宋体" w:eastAsia="宋体" w:cs="宋体"/>
                <w:kern w:val="0"/>
                <w:sz w:val="20"/>
                <w:szCs w:val="20"/>
                <w:lang w:val="en-US" w:eastAsia="zh-CN" w:bidi="ar"/>
              </w:rPr>
              <w:t>1.经有批准权的人民政府审批通过的申报材料，包括建设用地请示、农用地转用方案等;2.农用地转用批准文件，包括国务院批准农用地转用批复文件、省级 人民政府批准农用地转用批复文件、地方人民政府转发农用地转用批复文件、其他涉及农用地转 用的批准文件等。</w:t>
            </w:r>
            <w:r>
              <w:rPr>
                <w:rFonts w:ascii="宋体" w:hAnsi="宋体" w:eastAsia="宋体" w:cs="宋体"/>
                <w:kern w:val="0"/>
                <w:sz w:val="20"/>
                <w:szCs w:val="20"/>
                <w:lang w:val="en-US" w:eastAsia="zh-CN" w:bidi="ar"/>
              </w:rPr>
              <w:br w:type="textWrapping"/>
            </w:r>
            <w:r>
              <w:rPr>
                <w:rFonts w:ascii="宋体" w:hAnsi="宋体" w:eastAsia="宋体" w:cs="宋体"/>
                <w:kern w:val="0"/>
                <w:sz w:val="20"/>
                <w:szCs w:val="20"/>
                <w:lang w:val="en-US" w:eastAsia="zh-CN" w:bidi="ar"/>
              </w:rPr>
              <w:t>【*其他相关报批材料和图件由各省（区、市）确定公开方式】</w:t>
            </w:r>
          </w:p>
        </w:tc>
        <w:tc>
          <w:tcPr>
            <w:tcW w:w="221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sz w:val="20"/>
                <w:szCs w:val="20"/>
              </w:rPr>
            </w:pPr>
            <w:r>
              <w:rPr>
                <w:rFonts w:ascii="宋体" w:hAnsi="宋体" w:eastAsia="宋体" w:cs="宋体"/>
                <w:kern w:val="0"/>
                <w:sz w:val="20"/>
                <w:szCs w:val="20"/>
                <w:lang w:val="en-US" w:eastAsia="zh-CN" w:bidi="ar"/>
              </w:rPr>
              <w:t>《土地管理法》</w:t>
            </w:r>
            <w:r>
              <w:rPr>
                <w:rFonts w:ascii="宋体" w:hAnsi="宋体" w:eastAsia="宋体" w:cs="宋体"/>
                <w:kern w:val="0"/>
                <w:sz w:val="20"/>
                <w:szCs w:val="20"/>
                <w:lang w:val="en-US" w:eastAsia="zh-CN" w:bidi="ar"/>
              </w:rPr>
              <w:br w:type="textWrapping"/>
            </w:r>
            <w:r>
              <w:rPr>
                <w:rFonts w:ascii="宋体" w:hAnsi="宋体" w:eastAsia="宋体" w:cs="宋体"/>
                <w:kern w:val="0"/>
                <w:sz w:val="20"/>
                <w:szCs w:val="20"/>
                <w:lang w:val="en-US" w:eastAsia="zh-CN" w:bidi="ar"/>
              </w:rPr>
              <w:t>《政府信息公开条例》</w:t>
            </w:r>
          </w:p>
        </w:tc>
        <w:tc>
          <w:tcPr>
            <w:tcW w:w="1166"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r>
              <w:rPr>
                <w:rFonts w:hint="eastAsia" w:ascii="宋体" w:hAnsi="宋体" w:eastAsia="宋体" w:cs="宋体"/>
                <w:w w:val="90"/>
                <w:kern w:val="0"/>
                <w:sz w:val="20"/>
                <w:szCs w:val="20"/>
                <w:lang w:val="en-US" w:eastAsia="zh-CN" w:bidi="ar"/>
              </w:rPr>
              <w:t>巴里坤县自然资源局</w:t>
            </w:r>
          </w:p>
        </w:tc>
        <w:tc>
          <w:tcPr>
            <w:tcW w:w="297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r>
              <w:rPr>
                <w:rFonts w:hint="eastAsia" w:ascii="宋体" w:hAnsi="宋体" w:eastAsia="宋体" w:cs="宋体"/>
                <w:w w:val="90"/>
                <w:kern w:val="0"/>
                <w:sz w:val="20"/>
                <w:szCs w:val="20"/>
                <w:lang w:val="en-US" w:eastAsia="zh-CN" w:bidi="ar"/>
              </w:rPr>
              <w:t>■政府网站   □政府公报</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□两微一端   □发布会/听证会</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□广播电视    □纸质媒体</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□公开查阅点/政务公开专区 </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□政务服务中心</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□便民服务站  □入户/现场</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□社区/企事业单位/村公示栏(电子屏)</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□精准推送    □其他</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5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80"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eastAsiaTheme="minorEastAsia"/>
                <w:sz w:val="20"/>
                <w:szCs w:val="20"/>
                <w:lang w:val="en-US" w:eastAsia="zh-CN"/>
              </w:rPr>
            </w:pPr>
            <w:r>
              <w:rPr>
                <w:rFonts w:hint="eastAsia"/>
                <w:sz w:val="20"/>
                <w:szCs w:val="20"/>
                <w:lang w:val="en-US" w:eastAsia="zh-CN"/>
              </w:rPr>
              <w:t>26</w:t>
            </w:r>
          </w:p>
        </w:tc>
        <w:tc>
          <w:tcPr>
            <w:tcW w:w="7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农村集体土地征收</w:t>
            </w:r>
            <w:r>
              <w:rPr>
                <w:rFonts w:ascii="宋体" w:hAnsi="宋体" w:eastAsia="宋体" w:cs="宋体"/>
                <w:kern w:val="0"/>
                <w:sz w:val="20"/>
                <w:szCs w:val="20"/>
                <w:lang w:val="en-US" w:eastAsia="zh-CN" w:bidi="ar"/>
              </w:rPr>
              <w:br w:type="textWrapping"/>
            </w:r>
          </w:p>
        </w:tc>
        <w:tc>
          <w:tcPr>
            <w:tcW w:w="106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征地管理政策</w:t>
            </w:r>
            <w:r>
              <w:rPr>
                <w:rFonts w:ascii="宋体" w:hAnsi="宋体" w:eastAsia="宋体" w:cs="宋体"/>
                <w:kern w:val="0"/>
                <w:sz w:val="20"/>
                <w:szCs w:val="20"/>
                <w:lang w:val="en-US" w:eastAsia="zh-CN" w:bidi="ar"/>
              </w:rPr>
              <w:br w:type="textWrapping"/>
            </w:r>
          </w:p>
        </w:tc>
        <w:tc>
          <w:tcPr>
            <w:tcW w:w="214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sz w:val="20"/>
                <w:szCs w:val="20"/>
              </w:rPr>
            </w:pPr>
            <w:r>
              <w:rPr>
                <w:rFonts w:ascii="宋体" w:hAnsi="宋体" w:eastAsia="宋体" w:cs="宋体"/>
                <w:kern w:val="0"/>
                <w:sz w:val="20"/>
                <w:szCs w:val="20"/>
                <w:lang w:val="en-US" w:eastAsia="zh-CN" w:bidi="ar"/>
              </w:rPr>
              <w:t>征地补偿安置法律以及适用于本地区的政策、技术标准等规定要求:法律法规和规章；征地前期工作、征地审查报批、征地组织实施规范性文件；征收农用地 区片综合地价;地上附着物和青苗补偿费标准;被征地农民安置与社会保障有关规定；省级政府制订的征地补偿安置协议示范文本等材料</w:t>
            </w:r>
            <w:r>
              <w:rPr>
                <w:rFonts w:ascii="宋体" w:hAnsi="宋体" w:eastAsia="宋体" w:cs="宋体"/>
                <w:kern w:val="0"/>
                <w:sz w:val="20"/>
                <w:szCs w:val="20"/>
                <w:lang w:val="en-US" w:eastAsia="zh-CN" w:bidi="ar"/>
              </w:rPr>
              <w:br w:type="textWrapping"/>
            </w:r>
            <w:r>
              <w:rPr>
                <w:rFonts w:ascii="宋体" w:hAnsi="宋体" w:eastAsia="宋体" w:cs="宋体"/>
                <w:kern w:val="0"/>
                <w:sz w:val="20"/>
                <w:szCs w:val="20"/>
                <w:lang w:val="en-US" w:eastAsia="zh-CN" w:bidi="ar"/>
              </w:rPr>
              <w:t>【*征地工作流程图】</w:t>
            </w:r>
          </w:p>
        </w:tc>
        <w:tc>
          <w:tcPr>
            <w:tcW w:w="2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sz w:val="20"/>
                <w:szCs w:val="20"/>
              </w:rPr>
            </w:pPr>
            <w:r>
              <w:rPr>
                <w:rFonts w:ascii="宋体" w:hAnsi="宋体" w:eastAsia="宋体" w:cs="宋体"/>
                <w:kern w:val="0"/>
                <w:sz w:val="20"/>
                <w:szCs w:val="20"/>
                <w:lang w:val="en-US" w:eastAsia="zh-CN" w:bidi="ar"/>
              </w:rPr>
              <w:t>《政府信息公开条例》</w:t>
            </w:r>
          </w:p>
        </w:tc>
        <w:tc>
          <w:tcPr>
            <w:tcW w:w="1166"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r>
              <w:rPr>
                <w:rFonts w:hint="eastAsia" w:ascii="宋体" w:hAnsi="宋体" w:eastAsia="宋体" w:cs="宋体"/>
                <w:w w:val="90"/>
                <w:kern w:val="0"/>
                <w:sz w:val="20"/>
                <w:szCs w:val="20"/>
                <w:lang w:val="en-US" w:eastAsia="zh-CN" w:bidi="ar"/>
              </w:rPr>
              <w:t>巴里坤县自然资源局/各镇人民政府</w:t>
            </w:r>
          </w:p>
        </w:tc>
        <w:tc>
          <w:tcPr>
            <w:tcW w:w="297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r>
              <w:rPr>
                <w:rFonts w:hint="eastAsia" w:ascii="宋体" w:hAnsi="宋体" w:eastAsia="宋体" w:cs="宋体"/>
                <w:w w:val="90"/>
                <w:kern w:val="0"/>
                <w:sz w:val="20"/>
                <w:szCs w:val="20"/>
                <w:lang w:val="en-US" w:eastAsia="zh-CN" w:bidi="ar"/>
              </w:rPr>
              <w:t>■政府网站    □政府公报</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□两微一端   □发布会/听证会</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□广播电视    □纸质媒体</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□公开查阅点/政务公开专区 </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■政务服务中心</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□便民服务站  □入户/现场</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□社区/企事业单位/村公示栏(电子屏)</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□精准推送    ■其他：征地信息公开平台</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5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20" w:hRule="atLeast"/>
        </w:trPr>
        <w:tc>
          <w:tcPr>
            <w:tcW w:w="38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eastAsiaTheme="minorEastAsia"/>
                <w:sz w:val="20"/>
                <w:szCs w:val="20"/>
                <w:lang w:val="en-US" w:eastAsia="zh-CN"/>
              </w:rPr>
            </w:pPr>
            <w:r>
              <w:rPr>
                <w:rFonts w:hint="eastAsia"/>
                <w:sz w:val="20"/>
                <w:szCs w:val="20"/>
                <w:lang w:val="en-US" w:eastAsia="zh-CN"/>
              </w:rPr>
              <w:t>27</w:t>
            </w: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征地法定公告</w:t>
            </w:r>
            <w:r>
              <w:rPr>
                <w:rFonts w:ascii="宋体" w:hAnsi="宋体" w:eastAsia="宋体" w:cs="宋体"/>
                <w:kern w:val="0"/>
                <w:sz w:val="20"/>
                <w:szCs w:val="20"/>
                <w:lang w:val="en-US" w:eastAsia="zh-CN" w:bidi="ar"/>
              </w:rPr>
              <w:br w:type="textWrapping"/>
            </w:r>
          </w:p>
        </w:tc>
        <w:tc>
          <w:tcPr>
            <w:tcW w:w="2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sz w:val="20"/>
                <w:szCs w:val="20"/>
              </w:rPr>
            </w:pPr>
            <w:r>
              <w:rPr>
                <w:rFonts w:ascii="宋体" w:hAnsi="宋体" w:eastAsia="宋体" w:cs="宋体"/>
                <w:kern w:val="0"/>
                <w:sz w:val="20"/>
                <w:szCs w:val="20"/>
                <w:lang w:val="en-US" w:eastAsia="zh-CN" w:bidi="ar"/>
              </w:rPr>
              <w:t>1.征收土地预公告，公布征收范围、征收目的、开展土地现状调査的安排以及不得抢栽抢建的有关要求等;</w:t>
            </w:r>
          </w:p>
        </w:tc>
        <w:tc>
          <w:tcPr>
            <w:tcW w:w="2216"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sz w:val="20"/>
                <w:szCs w:val="20"/>
              </w:rPr>
            </w:pPr>
            <w:r>
              <w:rPr>
                <w:rFonts w:ascii="宋体" w:hAnsi="宋体" w:eastAsia="宋体" w:cs="宋体"/>
                <w:kern w:val="0"/>
                <w:sz w:val="20"/>
                <w:szCs w:val="20"/>
                <w:lang w:val="en-US" w:eastAsia="zh-CN" w:bidi="ar"/>
              </w:rPr>
              <w:t>《土地管理法》</w:t>
            </w:r>
            <w:r>
              <w:rPr>
                <w:rFonts w:ascii="宋体" w:hAnsi="宋体" w:eastAsia="宋体" w:cs="宋体"/>
                <w:kern w:val="0"/>
                <w:sz w:val="20"/>
                <w:szCs w:val="20"/>
                <w:lang w:val="en-US" w:eastAsia="zh-CN" w:bidi="ar"/>
              </w:rPr>
              <w:br w:type="textWrapping"/>
            </w:r>
            <w:r>
              <w:rPr>
                <w:rFonts w:ascii="宋体" w:hAnsi="宋体" w:eastAsia="宋体" w:cs="宋体"/>
                <w:kern w:val="0"/>
                <w:sz w:val="20"/>
                <w:szCs w:val="20"/>
                <w:lang w:val="en-US" w:eastAsia="zh-CN" w:bidi="ar"/>
              </w:rPr>
              <w:t>《土地管理法实施条例》</w:t>
            </w:r>
          </w:p>
        </w:tc>
        <w:tc>
          <w:tcPr>
            <w:tcW w:w="1166"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p>
        </w:tc>
        <w:tc>
          <w:tcPr>
            <w:tcW w:w="58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r>
              <w:rPr>
                <w:rFonts w:hint="eastAsia" w:ascii="宋体" w:hAnsi="宋体" w:eastAsia="宋体" w:cs="宋体"/>
                <w:w w:val="90"/>
                <w:kern w:val="0"/>
                <w:sz w:val="20"/>
                <w:szCs w:val="20"/>
                <w:lang w:val="en-US" w:eastAsia="zh-CN" w:bidi="ar"/>
              </w:rPr>
              <w:t>巴里坤县自然资源局/各镇人民政府</w:t>
            </w:r>
          </w:p>
        </w:tc>
        <w:tc>
          <w:tcPr>
            <w:tcW w:w="2970"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r>
              <w:rPr>
                <w:rFonts w:hint="eastAsia" w:ascii="宋体" w:hAnsi="宋体" w:eastAsia="宋体" w:cs="宋体"/>
                <w:w w:val="90"/>
                <w:kern w:val="0"/>
                <w:sz w:val="20"/>
                <w:szCs w:val="20"/>
                <w:lang w:val="en-US" w:eastAsia="zh-CN" w:bidi="ar"/>
              </w:rPr>
              <w:t>■政府网站    □政府公报</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□两微一端   □发布会/听证会</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□广播电视    □纸质媒体</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□公开查阅点/政务公开专区 </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□政务服务中心</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□便民服务站  □入户/现场</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■社区/企事业单位/村公示栏(电子屏)</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□精准推送    ■其他：征地信息公开平台</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7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6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5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80" w:hRule="atLeast"/>
        </w:trPr>
        <w:tc>
          <w:tcPr>
            <w:tcW w:w="3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2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sz w:val="20"/>
                <w:szCs w:val="20"/>
              </w:rPr>
            </w:pPr>
            <w:r>
              <w:rPr>
                <w:rFonts w:ascii="宋体" w:hAnsi="宋体" w:eastAsia="宋体" w:cs="宋体"/>
                <w:kern w:val="0"/>
                <w:sz w:val="20"/>
                <w:szCs w:val="20"/>
                <w:lang w:val="en-US" w:eastAsia="zh-CN" w:bidi="ar"/>
              </w:rPr>
              <w:t>2.征地补偿安置公告，公布《征 地补偿安置方案》全文，包括征收范围、土地现状、征收目的、补偿方式和标准、安置对象、安 置方式、社会保障等内容，以及办理补偿登记的方式和期限、异议反馈渠道等；</w:t>
            </w:r>
          </w:p>
        </w:tc>
        <w:tc>
          <w:tcPr>
            <w:tcW w:w="2216"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both"/>
              <w:rPr>
                <w:rFonts w:hint="eastAsia" w:ascii="宋体"/>
                <w:sz w:val="20"/>
                <w:szCs w:val="20"/>
              </w:rPr>
            </w:pPr>
          </w:p>
        </w:tc>
        <w:tc>
          <w:tcPr>
            <w:tcW w:w="1166"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p>
        </w:tc>
        <w:tc>
          <w:tcPr>
            <w:tcW w:w="5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p>
        </w:tc>
        <w:tc>
          <w:tcPr>
            <w:tcW w:w="297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法律要求在特定群体公开</w:t>
            </w: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5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84" w:hRule="atLeast"/>
        </w:trPr>
        <w:tc>
          <w:tcPr>
            <w:tcW w:w="3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2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sz w:val="20"/>
                <w:szCs w:val="20"/>
              </w:rPr>
            </w:pPr>
            <w:r>
              <w:rPr>
                <w:rFonts w:ascii="宋体" w:hAnsi="宋体" w:eastAsia="宋体" w:cs="宋体"/>
                <w:kern w:val="0"/>
                <w:sz w:val="20"/>
                <w:szCs w:val="20"/>
                <w:lang w:val="en-US" w:eastAsia="zh-CN" w:bidi="ar"/>
              </w:rPr>
              <w:t>3.征收土地公告，公布征地批准机关、批准文号、 批准时间、批准用途，征收范围、组织实施征收具体工作安排以及救济途径等。</w:t>
            </w:r>
          </w:p>
        </w:tc>
        <w:tc>
          <w:tcPr>
            <w:tcW w:w="2216"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both"/>
              <w:rPr>
                <w:rFonts w:hint="eastAsia" w:ascii="宋体"/>
                <w:sz w:val="20"/>
                <w:szCs w:val="20"/>
              </w:rPr>
            </w:pPr>
          </w:p>
        </w:tc>
        <w:tc>
          <w:tcPr>
            <w:tcW w:w="1166"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p>
        </w:tc>
        <w:tc>
          <w:tcPr>
            <w:tcW w:w="5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p>
        </w:tc>
        <w:tc>
          <w:tcPr>
            <w:tcW w:w="297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sz w:val="24"/>
                <w:szCs w:val="24"/>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5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31" w:hRule="atLeast"/>
        </w:trPr>
        <w:tc>
          <w:tcPr>
            <w:tcW w:w="38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eastAsiaTheme="minorEastAsia"/>
                <w:sz w:val="20"/>
                <w:szCs w:val="20"/>
                <w:lang w:val="en-US" w:eastAsia="zh-CN"/>
              </w:rPr>
            </w:pPr>
            <w:r>
              <w:rPr>
                <w:rFonts w:hint="eastAsia"/>
                <w:sz w:val="20"/>
                <w:szCs w:val="20"/>
                <w:lang w:val="en-US" w:eastAsia="zh-CN"/>
              </w:rPr>
              <w:t>28</w:t>
            </w: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征地工作程序</w:t>
            </w:r>
            <w:r>
              <w:rPr>
                <w:rFonts w:ascii="宋体" w:hAnsi="宋体" w:eastAsia="宋体" w:cs="宋体"/>
                <w:kern w:val="0"/>
                <w:sz w:val="20"/>
                <w:szCs w:val="20"/>
                <w:lang w:val="en-US" w:eastAsia="zh-CN" w:bidi="ar"/>
              </w:rPr>
              <w:br w:type="textWrapping"/>
            </w:r>
          </w:p>
        </w:tc>
        <w:tc>
          <w:tcPr>
            <w:tcW w:w="2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sz w:val="20"/>
                <w:szCs w:val="20"/>
              </w:rPr>
            </w:pPr>
            <w:r>
              <w:rPr>
                <w:rFonts w:ascii="宋体" w:hAnsi="宋体" w:eastAsia="宋体" w:cs="宋体"/>
                <w:kern w:val="0"/>
                <w:sz w:val="20"/>
                <w:szCs w:val="20"/>
                <w:lang w:val="en-US" w:eastAsia="zh-CN" w:bidi="ar"/>
              </w:rPr>
              <w:t>征地工作中涉及对农村集体经济组织的相关材料：</w:t>
            </w:r>
          </w:p>
        </w:tc>
        <w:tc>
          <w:tcPr>
            <w:tcW w:w="2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sz w:val="20"/>
                <w:szCs w:val="20"/>
              </w:rPr>
            </w:pPr>
            <w:r>
              <w:rPr>
                <w:rFonts w:ascii="宋体" w:hAnsi="宋体" w:eastAsia="宋体" w:cs="宋体"/>
                <w:kern w:val="0"/>
                <w:sz w:val="20"/>
                <w:szCs w:val="20"/>
                <w:lang w:val="en-US" w:eastAsia="zh-CN" w:bidi="ar"/>
              </w:rPr>
              <w:t>《土地管理法》</w:t>
            </w:r>
          </w:p>
        </w:tc>
        <w:tc>
          <w:tcPr>
            <w:tcW w:w="1166"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r>
              <w:rPr>
                <w:rFonts w:hint="eastAsia" w:ascii="宋体" w:hAnsi="宋体" w:eastAsia="宋体" w:cs="宋体"/>
                <w:w w:val="90"/>
                <w:kern w:val="0"/>
                <w:sz w:val="20"/>
                <w:szCs w:val="20"/>
                <w:lang w:val="en-US" w:eastAsia="zh-CN" w:bidi="ar"/>
              </w:rPr>
              <w:t>信息形成后5个工作日内，在村、村民小组公示栏公开不少于5个工作日；</w:t>
            </w:r>
          </w:p>
        </w:tc>
        <w:tc>
          <w:tcPr>
            <w:tcW w:w="58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r>
              <w:rPr>
                <w:rFonts w:hint="eastAsia" w:ascii="宋体" w:hAnsi="宋体" w:eastAsia="宋体" w:cs="宋体"/>
                <w:w w:val="90"/>
                <w:kern w:val="0"/>
                <w:sz w:val="20"/>
                <w:szCs w:val="20"/>
                <w:lang w:val="en-US" w:eastAsia="zh-CN" w:bidi="ar"/>
              </w:rPr>
              <w:t>巴里坤县自然资源局/各镇人民政府</w:t>
            </w:r>
          </w:p>
        </w:tc>
        <w:tc>
          <w:tcPr>
            <w:tcW w:w="2970"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w w:val="90"/>
                <w:kern w:val="0"/>
                <w:sz w:val="20"/>
                <w:szCs w:val="20"/>
                <w:lang w:val="en-US" w:eastAsia="zh-CN" w:bidi="ar"/>
              </w:rPr>
            </w:pPr>
            <w:r>
              <w:rPr>
                <w:rFonts w:hint="eastAsia" w:ascii="宋体" w:hAnsi="宋体" w:eastAsia="宋体" w:cs="宋体"/>
                <w:w w:val="90"/>
                <w:kern w:val="0"/>
                <w:sz w:val="20"/>
                <w:szCs w:val="20"/>
                <w:lang w:val="en-US" w:eastAsia="zh-CN" w:bidi="ar"/>
              </w:rPr>
              <w:t>■政府网站   □政府公报</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□两微一端   □发布会/听证会</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□广播电视    □纸质媒体</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□公开查阅点/政务公开专区 </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□便民服务站  □入户/现场</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■社区/企事业单位/村公示栏(电子屏)</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□精准推送 ■其他：征地信息公开平台</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6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5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48" w:hRule="atLeast"/>
        </w:trPr>
        <w:tc>
          <w:tcPr>
            <w:tcW w:w="3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2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sz w:val="20"/>
                <w:szCs w:val="20"/>
              </w:rPr>
            </w:pPr>
            <w:r>
              <w:rPr>
                <w:rFonts w:ascii="宋体" w:hAnsi="宋体" w:eastAsia="宋体" w:cs="宋体"/>
                <w:kern w:val="0"/>
                <w:sz w:val="20"/>
                <w:szCs w:val="20"/>
                <w:lang w:val="en-US" w:eastAsia="zh-CN" w:bidi="ar"/>
              </w:rPr>
              <w:t>1.土地现状调查相关材料，公布征收土地勘测调査表、地上附着物和青苗调查情况表等〔涉及土地勘测定界图件（涉密除外）的，图件应按规定进行技术处理）；</w:t>
            </w:r>
          </w:p>
        </w:tc>
        <w:tc>
          <w:tcPr>
            <w:tcW w:w="2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sz w:val="20"/>
                <w:szCs w:val="20"/>
              </w:rPr>
            </w:pPr>
            <w:r>
              <w:rPr>
                <w:rFonts w:ascii="宋体" w:hAnsi="宋体" w:eastAsia="宋体" w:cs="宋体"/>
                <w:kern w:val="0"/>
                <w:sz w:val="20"/>
                <w:szCs w:val="20"/>
                <w:lang w:val="en-US" w:eastAsia="zh-CN" w:bidi="ar"/>
              </w:rPr>
              <w:t>《土地管理法实施条例》</w:t>
            </w:r>
          </w:p>
        </w:tc>
        <w:tc>
          <w:tcPr>
            <w:tcW w:w="1166"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p>
        </w:tc>
        <w:tc>
          <w:tcPr>
            <w:tcW w:w="5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p>
        </w:tc>
        <w:tc>
          <w:tcPr>
            <w:tcW w:w="297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法律要求在特定群体公开</w:t>
            </w: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具体见时限要求栏</w:t>
            </w: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5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20" w:hRule="atLeast"/>
        </w:trPr>
        <w:tc>
          <w:tcPr>
            <w:tcW w:w="3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2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sz w:val="20"/>
                <w:szCs w:val="20"/>
              </w:rPr>
            </w:pPr>
            <w:r>
              <w:rPr>
                <w:rFonts w:ascii="宋体" w:hAnsi="宋体" w:eastAsia="宋体" w:cs="宋体"/>
                <w:kern w:val="0"/>
                <w:sz w:val="20"/>
                <w:szCs w:val="20"/>
                <w:lang w:val="en-US" w:eastAsia="zh-CN" w:bidi="ar"/>
              </w:rPr>
              <w:t>2. 征地补偿安置方案听证相关材料，组织听证的，公布《听证 通知书》、听证处理意见等;</w:t>
            </w: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sz w:val="24"/>
                <w:szCs w:val="24"/>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r>
              <w:rPr>
                <w:rFonts w:hint="eastAsia" w:ascii="宋体" w:hAnsi="宋体" w:eastAsia="宋体" w:cs="宋体"/>
                <w:w w:val="90"/>
                <w:kern w:val="0"/>
                <w:sz w:val="20"/>
                <w:szCs w:val="20"/>
                <w:lang w:val="en-US" w:eastAsia="zh-CN" w:bidi="ar"/>
              </w:rPr>
              <w:t>征地社会稳定风险评估相关材料在收到批准后，依申请公开；</w:t>
            </w:r>
          </w:p>
        </w:tc>
        <w:tc>
          <w:tcPr>
            <w:tcW w:w="5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p>
        </w:tc>
        <w:tc>
          <w:tcPr>
            <w:tcW w:w="297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sz w:val="24"/>
                <w:szCs w:val="24"/>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sz w:val="24"/>
                <w:szCs w:val="24"/>
              </w:rPr>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5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84" w:hRule="atLeast"/>
        </w:trPr>
        <w:tc>
          <w:tcPr>
            <w:tcW w:w="3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2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sz w:val="20"/>
                <w:szCs w:val="20"/>
              </w:rPr>
            </w:pPr>
            <w:r>
              <w:rPr>
                <w:rFonts w:ascii="宋体" w:hAnsi="宋体" w:eastAsia="宋体" w:cs="宋体"/>
                <w:kern w:val="0"/>
                <w:sz w:val="20"/>
                <w:szCs w:val="20"/>
                <w:lang w:val="en-US" w:eastAsia="zh-CN" w:bidi="ar"/>
              </w:rPr>
              <w:t>3.征地补偿登记相关材料，涉及 农民集体所有补偿内容的登记材料，应予公开;涉及个人补偿内容的登记材料，经本人同意的，可以公开;</w:t>
            </w: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sz w:val="24"/>
                <w:szCs w:val="24"/>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p>
        </w:tc>
        <w:tc>
          <w:tcPr>
            <w:tcW w:w="5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p>
        </w:tc>
        <w:tc>
          <w:tcPr>
            <w:tcW w:w="297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sz w:val="24"/>
                <w:szCs w:val="24"/>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sz w:val="24"/>
                <w:szCs w:val="24"/>
              </w:rPr>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5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20" w:hRule="atLeast"/>
        </w:trPr>
        <w:tc>
          <w:tcPr>
            <w:tcW w:w="3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2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sz w:val="20"/>
                <w:szCs w:val="20"/>
              </w:rPr>
            </w:pPr>
            <w:r>
              <w:rPr>
                <w:rFonts w:ascii="宋体" w:hAnsi="宋体" w:eastAsia="宋体" w:cs="宋体"/>
                <w:kern w:val="0"/>
                <w:sz w:val="20"/>
                <w:szCs w:val="20"/>
                <w:lang w:val="en-US" w:eastAsia="zh-CN" w:bidi="ar"/>
              </w:rPr>
              <w:t>4.征地补偿安置协议，与土地所有权人签订的协议应予公开;与土地使用权人签订的协议，经本人同意的，可以公开;</w:t>
            </w: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sz w:val="24"/>
                <w:szCs w:val="24"/>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r>
              <w:rPr>
                <w:rFonts w:hint="eastAsia" w:ascii="宋体" w:hAnsi="宋体" w:eastAsia="宋体" w:cs="宋体"/>
                <w:w w:val="90"/>
                <w:kern w:val="0"/>
                <w:sz w:val="20"/>
                <w:szCs w:val="20"/>
                <w:lang w:val="en-US" w:eastAsia="zh-CN" w:bidi="ar"/>
              </w:rPr>
              <w:t>听证相关材料时限要求还应符合听证相关规定</w:t>
            </w:r>
          </w:p>
        </w:tc>
        <w:tc>
          <w:tcPr>
            <w:tcW w:w="5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p>
        </w:tc>
        <w:tc>
          <w:tcPr>
            <w:tcW w:w="297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sz w:val="24"/>
                <w:szCs w:val="24"/>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sz w:val="24"/>
                <w:szCs w:val="24"/>
              </w:rPr>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5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12" w:hRule="atLeast"/>
        </w:trPr>
        <w:tc>
          <w:tcPr>
            <w:tcW w:w="3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2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sz w:val="20"/>
                <w:szCs w:val="20"/>
              </w:rPr>
            </w:pPr>
            <w:r>
              <w:rPr>
                <w:rFonts w:ascii="宋体" w:hAnsi="宋体" w:eastAsia="宋体" w:cs="宋体"/>
                <w:kern w:val="0"/>
                <w:sz w:val="20"/>
                <w:szCs w:val="20"/>
                <w:lang w:val="en-US" w:eastAsia="zh-CN" w:bidi="ar"/>
              </w:rPr>
              <w:t>5.征地补偿安置 费用支付凭证，对土地所有权人的补偿费用支付凭证应予公开;对土地使用权人补偿费用支付凭证，经本人同意的，可以公开（不含农村 集体经济组织内部土地补偿费用分配、 使用情况）</w:t>
            </w: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sz w:val="24"/>
                <w:szCs w:val="24"/>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p>
        </w:tc>
        <w:tc>
          <w:tcPr>
            <w:tcW w:w="5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p>
        </w:tc>
        <w:tc>
          <w:tcPr>
            <w:tcW w:w="297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sz w:val="24"/>
                <w:szCs w:val="24"/>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sz w:val="24"/>
                <w:szCs w:val="24"/>
              </w:rPr>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5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20" w:hRule="atLeast"/>
        </w:trPr>
        <w:tc>
          <w:tcPr>
            <w:tcW w:w="3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2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sz w:val="20"/>
                <w:szCs w:val="20"/>
              </w:rPr>
            </w:pPr>
            <w:r>
              <w:rPr>
                <w:rFonts w:ascii="宋体" w:hAnsi="宋体" w:eastAsia="宋体" w:cs="宋体"/>
                <w:kern w:val="0"/>
                <w:sz w:val="20"/>
                <w:szCs w:val="20"/>
                <w:lang w:val="en-US" w:eastAsia="zh-CN" w:bidi="ar"/>
              </w:rPr>
              <w:t>[征地社会稳定风险评估相关材料】</w:t>
            </w: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sz w:val="24"/>
                <w:szCs w:val="24"/>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r>
              <w:rPr>
                <w:rFonts w:hint="eastAsia" w:ascii="宋体" w:hAnsi="宋体" w:eastAsia="宋体" w:cs="宋体"/>
                <w:w w:val="90"/>
                <w:kern w:val="0"/>
                <w:sz w:val="20"/>
                <w:szCs w:val="20"/>
                <w:lang w:val="en-US" w:eastAsia="zh-CN" w:bidi="ar"/>
              </w:rPr>
              <w:t>自收到批准文件之日起15个工作日内，上述信息在政府网站、征地信息公开平台 公开</w:t>
            </w:r>
          </w:p>
        </w:tc>
        <w:tc>
          <w:tcPr>
            <w:tcW w:w="5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p>
        </w:tc>
        <w:tc>
          <w:tcPr>
            <w:tcW w:w="297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sz w:val="24"/>
                <w:szCs w:val="24"/>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sz w:val="24"/>
                <w:szCs w:val="24"/>
              </w:rPr>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5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00" w:hRule="atLeast"/>
        </w:trPr>
        <w:tc>
          <w:tcPr>
            <w:tcW w:w="382"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sz w:val="20"/>
                <w:szCs w:val="20"/>
                <w:lang w:val="en-US"/>
              </w:rPr>
            </w:pPr>
            <w:r>
              <w:rPr>
                <w:rFonts w:hint="eastAsia" w:ascii="宋体" w:hAnsi="宋体" w:eastAsia="宋体" w:cs="宋体"/>
                <w:kern w:val="0"/>
                <w:sz w:val="20"/>
                <w:szCs w:val="20"/>
                <w:lang w:val="en-US" w:eastAsia="zh-CN" w:bidi="ar"/>
              </w:rPr>
              <w:t>29</w:t>
            </w:r>
          </w:p>
        </w:tc>
        <w:tc>
          <w:tcPr>
            <w:tcW w:w="744" w:type="dxa"/>
            <w:vMerge w:val="continue"/>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106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征地申报批准相关材料</w:t>
            </w:r>
            <w:r>
              <w:rPr>
                <w:rFonts w:ascii="宋体" w:hAnsi="宋体" w:eastAsia="宋体" w:cs="宋体"/>
                <w:kern w:val="0"/>
                <w:sz w:val="20"/>
                <w:szCs w:val="20"/>
                <w:lang w:val="en-US" w:eastAsia="zh-CN" w:bidi="ar"/>
              </w:rPr>
              <w:br w:type="textWrapping"/>
            </w:r>
          </w:p>
        </w:tc>
        <w:tc>
          <w:tcPr>
            <w:tcW w:w="2146"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sz w:val="20"/>
                <w:szCs w:val="20"/>
              </w:rPr>
            </w:pPr>
            <w:r>
              <w:rPr>
                <w:rFonts w:ascii="宋体" w:hAnsi="宋体" w:eastAsia="宋体" w:cs="宋体"/>
                <w:kern w:val="0"/>
                <w:sz w:val="20"/>
                <w:szCs w:val="20"/>
                <w:lang w:val="en-US" w:eastAsia="zh-CN" w:bidi="ar"/>
              </w:rPr>
              <w:t>1.县级人民政府组织征地报批经审批通过的相关材料，包括县级人民政府建设用地请示,征收土地申请等；</w:t>
            </w:r>
            <w:r>
              <w:rPr>
                <w:rFonts w:ascii="宋体" w:hAnsi="宋体" w:eastAsia="宋体" w:cs="宋体"/>
                <w:kern w:val="0"/>
                <w:sz w:val="20"/>
                <w:szCs w:val="20"/>
                <w:lang w:val="en-US" w:eastAsia="zh-CN" w:bidi="ar"/>
              </w:rPr>
              <w:br w:type="textWrapping"/>
            </w:r>
            <w:r>
              <w:rPr>
                <w:rFonts w:ascii="宋体" w:hAnsi="宋体" w:eastAsia="宋体" w:cs="宋体"/>
                <w:kern w:val="0"/>
                <w:sz w:val="20"/>
                <w:szCs w:val="20"/>
                <w:lang w:val="en-US" w:eastAsia="zh-CN" w:bidi="ar"/>
              </w:rPr>
              <w:t>2,征地批准文件，包括国务院批准征地批复文件、省级人民政府批准征地批复文件、地方人民政府转发征地批复、其他征地批准文件等</w:t>
            </w:r>
            <w:r>
              <w:rPr>
                <w:rFonts w:ascii="宋体" w:hAnsi="宋体" w:eastAsia="宋体" w:cs="宋体"/>
                <w:kern w:val="0"/>
                <w:sz w:val="20"/>
                <w:szCs w:val="20"/>
                <w:lang w:val="en-US" w:eastAsia="zh-CN" w:bidi="ar"/>
              </w:rPr>
              <w:br w:type="textWrapping"/>
            </w:r>
            <w:r>
              <w:rPr>
                <w:rFonts w:ascii="宋体" w:hAnsi="宋体" w:eastAsia="宋体" w:cs="宋体"/>
                <w:kern w:val="0"/>
                <w:sz w:val="20"/>
                <w:szCs w:val="20"/>
                <w:lang w:val="en-US" w:eastAsia="zh-CN" w:bidi="ar"/>
              </w:rPr>
              <w:t>【*其他相关报批材 料和图件由各省（区、市）确定公开方式】</w:t>
            </w:r>
          </w:p>
        </w:tc>
        <w:tc>
          <w:tcPr>
            <w:tcW w:w="2216"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sz w:val="20"/>
                <w:szCs w:val="20"/>
              </w:rPr>
            </w:pPr>
            <w:r>
              <w:rPr>
                <w:rFonts w:ascii="宋体" w:hAnsi="宋体" w:eastAsia="宋体" w:cs="宋体"/>
                <w:kern w:val="0"/>
                <w:sz w:val="20"/>
                <w:szCs w:val="20"/>
                <w:lang w:val="en-US" w:eastAsia="zh-CN" w:bidi="ar"/>
              </w:rPr>
              <w:t>《土地管理法》</w:t>
            </w:r>
            <w:r>
              <w:rPr>
                <w:rFonts w:ascii="宋体" w:hAnsi="宋体" w:eastAsia="宋体" w:cs="宋体"/>
                <w:kern w:val="0"/>
                <w:sz w:val="20"/>
                <w:szCs w:val="20"/>
                <w:lang w:val="en-US" w:eastAsia="zh-CN" w:bidi="ar"/>
              </w:rPr>
              <w:br w:type="textWrapping"/>
            </w:r>
            <w:r>
              <w:rPr>
                <w:rFonts w:ascii="宋体" w:hAnsi="宋体" w:eastAsia="宋体" w:cs="宋体"/>
                <w:kern w:val="0"/>
                <w:sz w:val="20"/>
                <w:szCs w:val="20"/>
                <w:lang w:val="en-US" w:eastAsia="zh-CN" w:bidi="ar"/>
              </w:rPr>
              <w:t>《土地管理法实施条例》</w:t>
            </w:r>
          </w:p>
        </w:tc>
        <w:tc>
          <w:tcPr>
            <w:tcW w:w="11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r>
              <w:rPr>
                <w:rFonts w:hint="eastAsia" w:ascii="宋体" w:hAnsi="宋体" w:eastAsia="宋体" w:cs="宋体"/>
                <w:w w:val="90"/>
                <w:kern w:val="0"/>
                <w:sz w:val="20"/>
                <w:szCs w:val="20"/>
                <w:lang w:val="en-US" w:eastAsia="zh-CN" w:bidi="ar"/>
              </w:rPr>
              <w:t>收到批准文件之日起15个工作日内</w:t>
            </w:r>
          </w:p>
        </w:tc>
        <w:tc>
          <w:tcPr>
            <w:tcW w:w="588"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r>
              <w:rPr>
                <w:rFonts w:hint="eastAsia" w:ascii="宋体" w:hAnsi="宋体" w:eastAsia="宋体" w:cs="宋体"/>
                <w:w w:val="90"/>
                <w:kern w:val="0"/>
                <w:sz w:val="20"/>
                <w:szCs w:val="20"/>
                <w:lang w:val="en-US" w:eastAsia="zh-CN" w:bidi="ar"/>
              </w:rPr>
              <w:t>巴里坤县自然资源局/各镇人民政府</w:t>
            </w:r>
          </w:p>
        </w:tc>
        <w:tc>
          <w:tcPr>
            <w:tcW w:w="297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r>
              <w:rPr>
                <w:rFonts w:hint="eastAsia" w:ascii="宋体" w:hAnsi="宋体" w:eastAsia="宋体" w:cs="宋体"/>
                <w:w w:val="90"/>
                <w:kern w:val="0"/>
                <w:sz w:val="20"/>
                <w:szCs w:val="20"/>
                <w:lang w:val="en-US" w:eastAsia="zh-CN" w:bidi="ar"/>
              </w:rPr>
              <w:t>■政府网站    □政府公报</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□两微一端   □发布会/听证会</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□广播电视    □纸质媒体</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□公开查阅点/政务公开专区 </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□政务服务中心</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□便民服务站  □入户/现场</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□社区/企事业单位/村公示栏(电子屏)</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□精准推送    ■其他：征地信息公开平台</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5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40" w:hRule="atLeast"/>
        </w:trPr>
        <w:tc>
          <w:tcPr>
            <w:tcW w:w="3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sz w:val="20"/>
                <w:szCs w:val="20"/>
                <w:lang w:val="en-US"/>
              </w:rPr>
            </w:pPr>
            <w:r>
              <w:rPr>
                <w:rFonts w:hint="eastAsia" w:ascii="宋体" w:hAnsi="宋体" w:eastAsia="宋体" w:cs="宋体"/>
                <w:kern w:val="0"/>
                <w:sz w:val="20"/>
                <w:szCs w:val="20"/>
                <w:lang w:val="en-US" w:eastAsia="zh-CN" w:bidi="ar"/>
              </w:rPr>
              <w:t>30</w:t>
            </w:r>
          </w:p>
        </w:tc>
        <w:tc>
          <w:tcPr>
            <w:tcW w:w="7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监督检査</w:t>
            </w:r>
            <w:r>
              <w:rPr>
                <w:rFonts w:ascii="宋体" w:hAnsi="宋体" w:eastAsia="宋体" w:cs="宋体"/>
                <w:kern w:val="0"/>
                <w:sz w:val="20"/>
                <w:szCs w:val="20"/>
                <w:lang w:val="en-US" w:eastAsia="zh-CN" w:bidi="ar"/>
              </w:rPr>
              <w:br w:type="textWrapping"/>
            </w:r>
          </w:p>
        </w:tc>
        <w:tc>
          <w:tcPr>
            <w:tcW w:w="10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双随机一公开</w:t>
            </w:r>
            <w:r>
              <w:rPr>
                <w:rFonts w:ascii="宋体" w:hAnsi="宋体" w:eastAsia="宋体" w:cs="宋体"/>
                <w:kern w:val="0"/>
                <w:sz w:val="20"/>
                <w:szCs w:val="20"/>
                <w:lang w:val="en-US" w:eastAsia="zh-CN" w:bidi="ar"/>
              </w:rPr>
              <w:br w:type="textWrapping"/>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sz w:val="20"/>
                <w:szCs w:val="20"/>
              </w:rPr>
            </w:pPr>
            <w:r>
              <w:rPr>
                <w:rFonts w:ascii="宋体" w:hAnsi="宋体" w:eastAsia="宋体" w:cs="宋体"/>
                <w:kern w:val="0"/>
                <w:sz w:val="20"/>
                <w:szCs w:val="20"/>
                <w:lang w:val="en-US" w:eastAsia="zh-CN" w:bidi="ar"/>
              </w:rPr>
              <w:t>随机抽査事项清单，主要包括抽査依据、抽査主体、抽查内容、抽查方式等；抽查情况及查处结果</w:t>
            </w:r>
          </w:p>
        </w:tc>
        <w:tc>
          <w:tcPr>
            <w:tcW w:w="22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sz w:val="20"/>
                <w:szCs w:val="20"/>
              </w:rPr>
            </w:pPr>
            <w:r>
              <w:rPr>
                <w:rFonts w:ascii="宋体" w:hAnsi="宋体" w:eastAsia="宋体" w:cs="宋体"/>
                <w:kern w:val="0"/>
                <w:sz w:val="20"/>
                <w:szCs w:val="20"/>
                <w:lang w:val="en-US" w:eastAsia="zh-CN" w:bidi="ar"/>
              </w:rPr>
              <w:t>《国务院办公厅关于推广随机抽查规 范事中事后监管的 通知》（国办发（2015） 58号）</w:t>
            </w:r>
            <w:r>
              <w:rPr>
                <w:rFonts w:ascii="宋体" w:hAnsi="宋体" w:eastAsia="宋体" w:cs="宋体"/>
                <w:kern w:val="0"/>
                <w:sz w:val="20"/>
                <w:szCs w:val="20"/>
                <w:lang w:val="en-US" w:eastAsia="zh-CN" w:bidi="ar"/>
              </w:rPr>
              <w:br w:type="textWrapping"/>
            </w:r>
            <w:r>
              <w:rPr>
                <w:rFonts w:ascii="宋体" w:hAnsi="宋体" w:eastAsia="宋体" w:cs="宋体"/>
                <w:kern w:val="0"/>
                <w:sz w:val="20"/>
                <w:szCs w:val="20"/>
                <w:lang w:val="en-US" w:eastAsia="zh-CN" w:bidi="ar"/>
              </w:rPr>
              <w:t>《国务院关于在市场监管领域全面推行部门联合“双随机一公开"监管的意见》</w:t>
            </w:r>
            <w:r>
              <w:rPr>
                <w:rFonts w:ascii="宋体" w:hAnsi="宋体" w:eastAsia="宋体" w:cs="宋体"/>
                <w:kern w:val="0"/>
                <w:sz w:val="20"/>
                <w:szCs w:val="20"/>
                <w:lang w:val="en-US" w:eastAsia="zh-CN" w:bidi="ar"/>
              </w:rPr>
              <w:br w:type="textWrapping"/>
            </w:r>
            <w:r>
              <w:rPr>
                <w:rFonts w:ascii="宋体" w:hAnsi="宋体" w:eastAsia="宋体" w:cs="宋体"/>
                <w:kern w:val="0"/>
                <w:sz w:val="20"/>
                <w:szCs w:val="20"/>
                <w:lang w:val="en-US" w:eastAsia="zh-CN" w:bidi="ar"/>
              </w:rPr>
              <w:t>（国发（2019）5号）</w:t>
            </w:r>
            <w:r>
              <w:rPr>
                <w:rFonts w:ascii="宋体" w:hAnsi="宋体" w:eastAsia="宋体" w:cs="宋体"/>
                <w:kern w:val="0"/>
                <w:sz w:val="20"/>
                <w:szCs w:val="20"/>
                <w:lang w:val="en-US" w:eastAsia="zh-CN" w:bidi="ar"/>
              </w:rPr>
              <w:br w:type="textWrapping"/>
            </w:r>
            <w:r>
              <w:rPr>
                <w:rFonts w:ascii="宋体" w:hAnsi="宋体" w:eastAsia="宋体" w:cs="宋体"/>
                <w:kern w:val="0"/>
                <w:sz w:val="20"/>
                <w:szCs w:val="20"/>
                <w:lang w:val="en-US" w:eastAsia="zh-CN" w:bidi="ar"/>
              </w:rPr>
              <w:t>《国务院关于加强和规范事中事后监管的指导意见》（国发（2019）18 号）</w:t>
            </w:r>
          </w:p>
        </w:tc>
        <w:tc>
          <w:tcPr>
            <w:tcW w:w="1166"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r>
              <w:rPr>
                <w:rFonts w:hint="eastAsia" w:ascii="宋体" w:hAnsi="宋体" w:eastAsia="宋体" w:cs="宋体"/>
                <w:w w:val="90"/>
                <w:kern w:val="0"/>
                <w:sz w:val="20"/>
                <w:szCs w:val="20"/>
                <w:lang w:val="en-US" w:eastAsia="zh-CN" w:bidi="ar"/>
              </w:rPr>
              <w:t>信息形成或变更之日起20个工作日内</w:t>
            </w:r>
          </w:p>
        </w:tc>
        <w:tc>
          <w:tcPr>
            <w:tcW w:w="588"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r>
              <w:rPr>
                <w:rFonts w:hint="eastAsia" w:ascii="宋体" w:hAnsi="宋体" w:eastAsia="宋体" w:cs="宋体"/>
                <w:w w:val="90"/>
                <w:kern w:val="0"/>
                <w:sz w:val="20"/>
                <w:szCs w:val="20"/>
                <w:lang w:val="en-US" w:eastAsia="zh-CN" w:bidi="ar"/>
              </w:rPr>
              <w:t>巴里坤县自然资源局</w:t>
            </w:r>
          </w:p>
        </w:tc>
        <w:tc>
          <w:tcPr>
            <w:tcW w:w="2970"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r>
              <w:rPr>
                <w:rFonts w:hint="eastAsia" w:ascii="宋体" w:hAnsi="宋体" w:eastAsia="宋体" w:cs="宋体"/>
                <w:w w:val="90"/>
                <w:kern w:val="0"/>
                <w:sz w:val="20"/>
                <w:szCs w:val="20"/>
                <w:lang w:val="en-US" w:eastAsia="zh-CN" w:bidi="ar"/>
              </w:rPr>
              <w:t>■政府网站    □政府公报</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□两微一端   ■发布会/听证会</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□广播电视    □纸质媒体</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■公开查阅点/政务公开专区 </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■政务服务中心</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□便民服务站  □入户/现场</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□社区/企事业单位/村公示栏(电子屏)</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□精准推送    □其他</w:t>
            </w:r>
          </w:p>
        </w:tc>
        <w:tc>
          <w:tcPr>
            <w:tcW w:w="630"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5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13" w:hRule="atLeast"/>
        </w:trPr>
        <w:tc>
          <w:tcPr>
            <w:tcW w:w="382"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42</w:t>
            </w:r>
          </w:p>
        </w:tc>
        <w:tc>
          <w:tcPr>
            <w:tcW w:w="744" w:type="dxa"/>
            <w:vMerge w:val="restart"/>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行政处罚</w:t>
            </w:r>
            <w:r>
              <w:rPr>
                <w:rFonts w:ascii="宋体" w:hAnsi="宋体" w:eastAsia="宋体" w:cs="宋体"/>
                <w:kern w:val="0"/>
                <w:sz w:val="20"/>
                <w:szCs w:val="20"/>
                <w:lang w:val="en-US" w:eastAsia="zh-CN" w:bidi="ar"/>
              </w:rPr>
              <w:br w:type="textWrapping"/>
            </w:r>
          </w:p>
        </w:tc>
        <w:tc>
          <w:tcPr>
            <w:tcW w:w="1065" w:type="dxa"/>
            <w:tcBorders>
              <w:top w:val="single" w:color="auto"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行政处罚基本信息</w:t>
            </w:r>
            <w:r>
              <w:rPr>
                <w:rFonts w:ascii="宋体" w:hAnsi="宋体" w:eastAsia="宋体" w:cs="宋体"/>
                <w:kern w:val="0"/>
                <w:sz w:val="20"/>
                <w:szCs w:val="20"/>
                <w:lang w:val="en-US" w:eastAsia="zh-CN" w:bidi="ar"/>
              </w:rPr>
              <w:br w:type="textWrapping"/>
            </w:r>
          </w:p>
        </w:tc>
        <w:tc>
          <w:tcPr>
            <w:tcW w:w="2146"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sz w:val="20"/>
                <w:szCs w:val="20"/>
              </w:rPr>
            </w:pPr>
            <w:r>
              <w:rPr>
                <w:rFonts w:ascii="宋体" w:hAnsi="宋体" w:eastAsia="宋体" w:cs="宋体"/>
                <w:kern w:val="0"/>
                <w:sz w:val="20"/>
                <w:szCs w:val="20"/>
                <w:lang w:val="en-US" w:eastAsia="zh-CN" w:bidi="ar"/>
              </w:rPr>
              <w:t>实施机关、立案依据、实施程序和救济渠道等信息</w:t>
            </w:r>
          </w:p>
        </w:tc>
        <w:tc>
          <w:tcPr>
            <w:tcW w:w="2216" w:type="dxa"/>
            <w:tcBorders>
              <w:top w:val="single" w:color="auto"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sz w:val="20"/>
                <w:szCs w:val="20"/>
              </w:rPr>
            </w:pPr>
            <w:r>
              <w:rPr>
                <w:rFonts w:ascii="宋体" w:hAnsi="宋体" w:eastAsia="宋体" w:cs="宋体"/>
                <w:kern w:val="0"/>
                <w:sz w:val="20"/>
                <w:szCs w:val="20"/>
                <w:lang w:val="en-US" w:eastAsia="zh-CN" w:bidi="ar"/>
              </w:rPr>
              <w:t>《行政处罚法》</w:t>
            </w:r>
            <w:r>
              <w:rPr>
                <w:rFonts w:ascii="宋体" w:hAnsi="宋体" w:eastAsia="宋体" w:cs="宋体"/>
                <w:kern w:val="0"/>
                <w:sz w:val="20"/>
                <w:szCs w:val="20"/>
                <w:lang w:val="en-US" w:eastAsia="zh-CN" w:bidi="ar"/>
              </w:rPr>
              <w:br w:type="textWrapping"/>
            </w:r>
            <w:r>
              <w:rPr>
                <w:rFonts w:ascii="宋体" w:hAnsi="宋体" w:eastAsia="宋体" w:cs="宋体"/>
                <w:kern w:val="0"/>
                <w:sz w:val="20"/>
                <w:szCs w:val="20"/>
                <w:lang w:val="en-US" w:eastAsia="zh-CN" w:bidi="ar"/>
              </w:rPr>
              <w:t>《政府信息公开条例》</w:t>
            </w:r>
            <w:r>
              <w:rPr>
                <w:rFonts w:ascii="宋体" w:hAnsi="宋体" w:eastAsia="宋体" w:cs="宋体"/>
                <w:kern w:val="0"/>
                <w:sz w:val="20"/>
                <w:szCs w:val="20"/>
                <w:lang w:val="en-US" w:eastAsia="zh-CN" w:bidi="ar"/>
              </w:rPr>
              <w:br w:type="textWrapping"/>
            </w:r>
            <w:r>
              <w:rPr>
                <w:rFonts w:ascii="宋体" w:hAnsi="宋体" w:eastAsia="宋体" w:cs="宋体"/>
                <w:kern w:val="0"/>
                <w:sz w:val="20"/>
                <w:szCs w:val="20"/>
                <w:lang w:val="en-US" w:eastAsia="zh-CN" w:bidi="ar"/>
              </w:rPr>
              <w:t>《关于全面推行行政执法公示制度执法全过程记录制度 重大执法决定法制审核制度的指导意见》(国办发(2018)118号)</w:t>
            </w:r>
          </w:p>
        </w:tc>
        <w:tc>
          <w:tcPr>
            <w:tcW w:w="11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r>
              <w:rPr>
                <w:rFonts w:hint="eastAsia" w:ascii="宋体" w:hAnsi="宋体" w:eastAsia="宋体" w:cs="宋体"/>
                <w:w w:val="90"/>
                <w:kern w:val="0"/>
                <w:sz w:val="20"/>
                <w:szCs w:val="20"/>
                <w:lang w:val="en-US" w:eastAsia="zh-CN" w:bidi="ar"/>
              </w:rPr>
              <w:t>信息形成或变更之日起20个工作日内</w:t>
            </w:r>
          </w:p>
        </w:tc>
        <w:tc>
          <w:tcPr>
            <w:tcW w:w="588"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r>
              <w:rPr>
                <w:rFonts w:hint="eastAsia" w:ascii="宋体" w:hAnsi="宋体" w:eastAsia="宋体" w:cs="宋体"/>
                <w:w w:val="90"/>
                <w:kern w:val="0"/>
                <w:sz w:val="20"/>
                <w:szCs w:val="20"/>
                <w:lang w:val="en-US" w:eastAsia="zh-CN" w:bidi="ar"/>
              </w:rPr>
              <w:t>巴里坤县自然资源局</w:t>
            </w:r>
          </w:p>
        </w:tc>
        <w:tc>
          <w:tcPr>
            <w:tcW w:w="2970" w:type="dxa"/>
            <w:vMerge w:val="restart"/>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r>
              <w:rPr>
                <w:rFonts w:hint="eastAsia" w:ascii="宋体" w:hAnsi="宋体" w:eastAsia="宋体" w:cs="宋体"/>
                <w:w w:val="90"/>
                <w:kern w:val="0"/>
                <w:sz w:val="20"/>
                <w:szCs w:val="20"/>
                <w:lang w:val="en-US" w:eastAsia="zh-CN" w:bidi="ar"/>
              </w:rPr>
              <w:t>■政府网站    □政府公报</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□两微一端   </w:t>
            </w:r>
            <w:bookmarkStart w:id="0" w:name="_GoBack"/>
            <w:bookmarkEnd w:id="0"/>
            <w:r>
              <w:rPr>
                <w:rFonts w:hint="eastAsia" w:ascii="宋体" w:hAnsi="宋体" w:eastAsia="宋体" w:cs="宋体"/>
                <w:w w:val="90"/>
                <w:kern w:val="0"/>
                <w:sz w:val="20"/>
                <w:szCs w:val="20"/>
                <w:lang w:val="en-US" w:eastAsia="zh-CN" w:bidi="ar"/>
              </w:rPr>
              <w:t>□发布会/听证会</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□广播电视    □纸质媒体</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□公开查阅点/政务公开专区 </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■政务服务中心</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□便民服务站  □入户/现场</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□社区/企事业单位/村公示栏(电子屏)</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□精准推送    □其他</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51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58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794"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601"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519" w:type="dxa"/>
            <w:gridSpan w:val="2"/>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12"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43</w:t>
            </w: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行政处罚决定信息</w:t>
            </w:r>
            <w:r>
              <w:rPr>
                <w:rFonts w:ascii="宋体" w:hAnsi="宋体" w:eastAsia="宋体" w:cs="宋体"/>
                <w:kern w:val="0"/>
                <w:sz w:val="20"/>
                <w:szCs w:val="20"/>
                <w:lang w:val="en-US" w:eastAsia="zh-CN" w:bidi="ar"/>
              </w:rPr>
              <w:br w:type="textWrapping"/>
            </w:r>
          </w:p>
        </w:tc>
        <w:tc>
          <w:tcPr>
            <w:tcW w:w="2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sz w:val="20"/>
                <w:szCs w:val="20"/>
              </w:rPr>
            </w:pPr>
            <w:r>
              <w:rPr>
                <w:rFonts w:ascii="宋体" w:hAnsi="宋体" w:eastAsia="宋体" w:cs="宋体"/>
                <w:kern w:val="0"/>
                <w:sz w:val="20"/>
                <w:szCs w:val="20"/>
                <w:lang w:val="en-US" w:eastAsia="zh-CN" w:bidi="ar"/>
              </w:rPr>
              <w:t>具有一定社会影响的行政处罚决定</w:t>
            </w:r>
          </w:p>
        </w:tc>
        <w:tc>
          <w:tcPr>
            <w:tcW w:w="2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sz w:val="20"/>
                <w:szCs w:val="20"/>
              </w:rPr>
            </w:pPr>
            <w:r>
              <w:rPr>
                <w:rFonts w:ascii="宋体" w:hAnsi="宋体" w:eastAsia="宋体" w:cs="宋体"/>
                <w:kern w:val="0"/>
                <w:sz w:val="20"/>
                <w:szCs w:val="20"/>
                <w:lang w:val="en-US" w:eastAsia="zh-CN" w:bidi="ar"/>
              </w:rPr>
              <w:t>《行政处罚法》</w:t>
            </w:r>
            <w:r>
              <w:rPr>
                <w:rFonts w:ascii="宋体" w:hAnsi="宋体" w:eastAsia="宋体" w:cs="宋体"/>
                <w:kern w:val="0"/>
                <w:sz w:val="20"/>
                <w:szCs w:val="20"/>
                <w:lang w:val="en-US" w:eastAsia="zh-CN" w:bidi="ar"/>
              </w:rPr>
              <w:br w:type="textWrapping"/>
            </w:r>
            <w:r>
              <w:rPr>
                <w:rFonts w:ascii="宋体" w:hAnsi="宋体" w:eastAsia="宋体" w:cs="宋体"/>
                <w:kern w:val="0"/>
                <w:sz w:val="20"/>
                <w:szCs w:val="20"/>
                <w:lang w:val="en-US" w:eastAsia="zh-CN" w:bidi="ar"/>
              </w:rPr>
              <w:t>《政府信息公开条例》</w:t>
            </w:r>
            <w:r>
              <w:rPr>
                <w:rFonts w:ascii="宋体" w:hAnsi="宋体" w:eastAsia="宋体" w:cs="宋体"/>
                <w:kern w:val="0"/>
                <w:sz w:val="20"/>
                <w:szCs w:val="20"/>
                <w:lang w:val="en-US" w:eastAsia="zh-CN" w:bidi="ar"/>
              </w:rPr>
              <w:br w:type="textWrapping"/>
            </w:r>
            <w:r>
              <w:rPr>
                <w:rFonts w:ascii="宋体" w:hAnsi="宋体" w:eastAsia="宋体" w:cs="宋体"/>
                <w:kern w:val="0"/>
                <w:sz w:val="20"/>
                <w:szCs w:val="20"/>
                <w:lang w:val="en-US" w:eastAsia="zh-CN" w:bidi="ar"/>
              </w:rPr>
              <w:t>《关于全面推行行政执法公示制度执法全过程记录制度 重大执法决定法制审核制度的指导意见》(国办发(2018)118号)</w:t>
            </w:r>
          </w:p>
        </w:tc>
        <w:tc>
          <w:tcPr>
            <w:tcW w:w="11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r>
              <w:rPr>
                <w:rFonts w:hint="eastAsia" w:ascii="宋体" w:hAnsi="宋体" w:eastAsia="宋体" w:cs="宋体"/>
                <w:w w:val="90"/>
                <w:kern w:val="0"/>
                <w:sz w:val="20"/>
                <w:szCs w:val="20"/>
                <w:lang w:val="en-US" w:eastAsia="zh-CN" w:bidi="ar"/>
              </w:rPr>
              <w:t>作岀行政决定之日起7个工作日内，法律法规另有规定的从其规定</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p>
        </w:tc>
        <w:tc>
          <w:tcPr>
            <w:tcW w:w="297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p>
        </w:tc>
        <w:tc>
          <w:tcPr>
            <w:tcW w:w="630"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sz w:val="20"/>
                <w:szCs w:val="20"/>
              </w:rPr>
            </w:pPr>
            <w:r>
              <w:rPr>
                <w:rFonts w:ascii="宋体" w:hAnsi="宋体" w:eastAsia="宋体" w:cs="宋体"/>
                <w:kern w:val="0"/>
                <w:sz w:val="20"/>
                <w:szCs w:val="20"/>
                <w:lang w:val="en-US" w:eastAsia="zh-CN" w:bidi="ar"/>
              </w:rPr>
              <w:t>√</w:t>
            </w:r>
          </w:p>
        </w:tc>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sz w:val="24"/>
                <w:szCs w:val="24"/>
              </w:rPr>
            </w:pPr>
          </w:p>
        </w:tc>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sz w:val="24"/>
                <w:szCs w:val="24"/>
              </w:rPr>
            </w:pPr>
            <w:r>
              <w:rPr>
                <w:rFonts w:ascii="宋体" w:hAnsi="宋体" w:eastAsia="宋体" w:cs="宋体"/>
                <w:kern w:val="0"/>
                <w:sz w:val="20"/>
                <w:szCs w:val="20"/>
                <w:lang w:val="en-US" w:eastAsia="zh-CN" w:bidi="ar"/>
              </w:rPr>
              <w:t>√</w:t>
            </w:r>
          </w:p>
        </w:tc>
        <w:tc>
          <w:tcPr>
            <w:tcW w:w="79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sz w:val="24"/>
                <w:szCs w:val="24"/>
              </w:rPr>
            </w:pPr>
          </w:p>
        </w:tc>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sz w:val="24"/>
                <w:szCs w:val="24"/>
              </w:rPr>
            </w:pPr>
            <w:r>
              <w:rPr>
                <w:rFonts w:ascii="宋体" w:hAnsi="宋体" w:eastAsia="宋体" w:cs="宋体"/>
                <w:kern w:val="0"/>
                <w:sz w:val="20"/>
                <w:szCs w:val="20"/>
                <w:lang w:val="en-US" w:eastAsia="zh-CN" w:bidi="ar"/>
              </w:rPr>
              <w:t>√</w:t>
            </w:r>
          </w:p>
        </w:tc>
        <w:tc>
          <w:tcPr>
            <w:tcW w:w="51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sz w:val="24"/>
                <w:szCs w:val="24"/>
              </w:rPr>
            </w:pPr>
          </w:p>
        </w:tc>
      </w:tr>
    </w:tbl>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3D4EF4"/>
    <w:rsid w:val="053D4EF4"/>
    <w:rsid w:val="0C1268B1"/>
    <w:rsid w:val="0FC05671"/>
    <w:rsid w:val="14272412"/>
    <w:rsid w:val="20E754F9"/>
    <w:rsid w:val="28C01875"/>
    <w:rsid w:val="51075904"/>
    <w:rsid w:val="5C8725A8"/>
    <w:rsid w:val="6CAF6F14"/>
    <w:rsid w:val="6F5C0A58"/>
    <w:rsid w:val="74577A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8E6CB"/>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2023-08-24T04:12:00Z</dcterms:created>
  <dc:creator>DZZW01</dc:creator>
  <cp:lastModifiedBy>DZZW01</cp:lastModifiedBy>
  <dcterms:modified xsi:type="dcterms:W3CDTF">2023-09-04T11:40:05Z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