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AC875">
      <w:pPr>
        <w:jc w:val="center"/>
        <w:rPr>
          <w:rFonts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建设工程安全整改情况报告书</w:t>
      </w:r>
      <w:bookmarkStart w:id="0" w:name="_GoBack"/>
      <w:bookmarkEnd w:id="0"/>
    </w:p>
    <w:p w14:paraId="39AEE72A">
      <w:pPr>
        <w:adjustRightInd w:val="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巴里坤县建设工程质量安全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 w14:paraId="7E7FA501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接你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</w:rPr>
        <w:t>工程安全整改（停工）通知书后，我单位已于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</w:rPr>
        <w:t>日前按要求进行整改，并经公司复查。现将整改情况报告如下：</w:t>
      </w:r>
    </w:p>
    <w:p w14:paraId="7F4207A8">
      <w:pPr>
        <w:jc w:val="left"/>
        <w:rPr>
          <w:rFonts w:hint="default" w:ascii="Adobe 楷体 Std R" w:hAnsi="Adobe 楷体 Std R" w:eastAsia="Adobe 楷体 Std R"/>
          <w:sz w:val="32"/>
          <w:u w:val="single"/>
          <w:lang w:val="en-US" w:eastAsia="zh-CN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</w:t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</w:p>
    <w:p w14:paraId="6A026858">
      <w:pPr>
        <w:jc w:val="left"/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</w:t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</w:p>
    <w:p w14:paraId="2CD54C2D">
      <w:pPr>
        <w:jc w:val="left"/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</w:t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</w:p>
    <w:p w14:paraId="18D9B8B0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   </w:t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</w:t>
      </w:r>
    </w:p>
    <w:p w14:paraId="1438CE76">
      <w:pPr>
        <w:jc w:val="left"/>
        <w:rPr>
          <w:rFonts w:hint="default" w:ascii="Adobe 楷体 Std R" w:hAnsi="Adobe 楷体 Std R" w:eastAsia="Adobe 楷体 Std R"/>
          <w:sz w:val="32"/>
          <w:u w:val="single"/>
          <w:lang w:val="en-US" w:eastAsia="zh-CN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</w:t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</w:p>
    <w:p w14:paraId="3A70D099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  </w:t>
      </w:r>
    </w:p>
    <w:p w14:paraId="62B6FFFA">
      <w:pPr>
        <w:jc w:val="left"/>
        <w:rPr>
          <w:rFonts w:hint="default" w:ascii="Adobe 楷体 Std R" w:hAnsi="Adobe 楷体 Std R" w:eastAsia="Adobe 楷体 Std R"/>
          <w:sz w:val="32"/>
          <w:u w:val="single"/>
          <w:lang w:val="en-US" w:eastAsia="zh-CN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</w:t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</w:p>
    <w:p w14:paraId="489BFDE2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        </w:t>
      </w:r>
    </w:p>
    <w:p w14:paraId="100FBBCD">
      <w:pPr>
        <w:jc w:val="left"/>
        <w:rPr>
          <w:rFonts w:hint="default" w:ascii="Adobe 楷体 Std R" w:hAnsi="Adobe 楷体 Std R" w:eastAsia="Adobe 楷体 Std R"/>
          <w:sz w:val="32"/>
          <w:u w:val="single"/>
          <w:lang w:val="en-US" w:eastAsia="zh-CN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</w:t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  <w:r>
        <w:rPr>
          <w:rFonts w:hint="eastAsia" w:ascii="Adobe 楷体 Std R" w:hAnsi="Adobe 楷体 Std R" w:eastAsia="Adobe 楷体 Std R"/>
          <w:sz w:val="32"/>
          <w:u w:val="single"/>
          <w:lang w:val="en-US" w:eastAsia="zh-CN"/>
        </w:rPr>
        <w:tab/>
      </w:r>
    </w:p>
    <w:p w14:paraId="402A150E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对以上情况，并请核查。</w:t>
      </w:r>
    </w:p>
    <w:p w14:paraId="3D1187D9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施工单位项目负责人（签章）：</w:t>
      </w:r>
    </w:p>
    <w:p w14:paraId="494CEFE0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建设单位项目负责人（签章）：</w:t>
      </w:r>
    </w:p>
    <w:p w14:paraId="36F88E2D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监理单位项目负责人（签章）：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</w:rPr>
        <w:t xml:space="preserve">年     月     日 </w:t>
      </w:r>
    </w:p>
    <w:p w14:paraId="0ADC973E">
      <w:pPr>
        <w:jc w:val="left"/>
        <w:rPr>
          <w:rFonts w:hint="eastAsia" w:ascii="仿宋_GB2312" w:hAnsi="仿宋_GB2312" w:eastAsia="仿宋_GB2312" w:cs="仿宋_GB2312"/>
          <w:sz w:val="32"/>
        </w:rPr>
      </w:pPr>
    </w:p>
    <w:p w14:paraId="0B27EE7A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监督员：</w:t>
      </w:r>
    </w:p>
    <w:p w14:paraId="6B8C1B27">
      <w:pPr>
        <w:jc w:val="center"/>
        <w:rPr>
          <w:rFonts w:ascii="宋体" w:hAnsi="宋体" w:eastAsia="宋体" w:cs="宋体"/>
          <w:b/>
          <w:sz w:val="44"/>
          <w:szCs w:val="44"/>
          <w:u w:val="single"/>
          <w:vertAlign w:val="baselin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年     月     日   </w:t>
      </w:r>
    </w:p>
    <w:p w14:paraId="306A05D5">
      <w:pPr>
        <w:jc w:val="both"/>
        <w:rPr>
          <w:rFonts w:ascii="宋体" w:hAnsi="宋体" w:eastAsia="宋体" w:cs="宋体"/>
          <w:b/>
          <w:sz w:val="44"/>
          <w:szCs w:val="44"/>
          <w:u w:val="single"/>
          <w:vertAlign w:val="baseline"/>
        </w:rPr>
      </w:pPr>
    </w:p>
    <w:tbl>
      <w:tblPr>
        <w:tblStyle w:val="7"/>
        <w:tblW w:w="10872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8"/>
        <w:gridCol w:w="3424"/>
        <w:gridCol w:w="5392"/>
      </w:tblGrid>
      <w:tr w14:paraId="4228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08" w:type="dxa"/>
            <w:vMerge w:val="restart"/>
          </w:tcPr>
          <w:p w14:paraId="3FE3F04A">
            <w:pPr>
              <w:jc w:val="both"/>
              <w:rPr>
                <w:rFonts w:ascii="宋体" w:hAnsi="宋体" w:eastAsia="宋体" w:cs="宋体"/>
                <w:b/>
                <w:sz w:val="44"/>
                <w:szCs w:val="44"/>
                <w:u w:val="single"/>
                <w:vertAlign w:val="baseline"/>
              </w:rPr>
            </w:pPr>
          </w:p>
        </w:tc>
        <w:tc>
          <w:tcPr>
            <w:tcW w:w="8964" w:type="dxa"/>
            <w:gridSpan w:val="3"/>
            <w:vAlign w:val="center"/>
          </w:tcPr>
          <w:p w14:paraId="3880BFA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u w:val="none"/>
                <w:vertAlign w:val="baseline"/>
                <w:lang w:eastAsia="zh-CN"/>
              </w:rPr>
              <w:t>公司</w:t>
            </w:r>
          </w:p>
          <w:p w14:paraId="76564649">
            <w:pPr>
              <w:jc w:val="center"/>
              <w:rPr>
                <w:rFonts w:hint="eastAsia" w:ascii="宋体" w:hAnsi="宋体" w:eastAsia="宋体" w:cs="宋体"/>
                <w:b/>
                <w:sz w:val="15"/>
                <w:szCs w:val="15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lang w:eastAsia="zh-CN"/>
              </w:rPr>
              <w:t>项目</w:t>
            </w:r>
          </w:p>
        </w:tc>
      </w:tr>
      <w:tr w14:paraId="7789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08" w:type="dxa"/>
            <w:vMerge w:val="continue"/>
          </w:tcPr>
          <w:p w14:paraId="79B19640">
            <w:pPr>
              <w:jc w:val="center"/>
              <w:rPr>
                <w:rFonts w:ascii="宋体" w:hAnsi="宋体" w:eastAsia="宋体" w:cs="宋体"/>
                <w:b/>
                <w:sz w:val="44"/>
                <w:szCs w:val="44"/>
                <w:u w:val="single"/>
                <w:vertAlign w:val="baseline"/>
              </w:rPr>
            </w:pPr>
          </w:p>
        </w:tc>
        <w:tc>
          <w:tcPr>
            <w:tcW w:w="3572" w:type="dxa"/>
            <w:gridSpan w:val="2"/>
            <w:vMerge w:val="restart"/>
            <w:vAlign w:val="center"/>
          </w:tcPr>
          <w:p w14:paraId="14CFA7A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隐患整改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销项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单</w:t>
            </w:r>
          </w:p>
        </w:tc>
        <w:tc>
          <w:tcPr>
            <w:tcW w:w="5392" w:type="dxa"/>
            <w:vAlign w:val="center"/>
          </w:tcPr>
          <w:p w14:paraId="1E3615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安全停工整改回执编号</w:t>
            </w:r>
          </w:p>
        </w:tc>
      </w:tr>
      <w:tr w14:paraId="5879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908" w:type="dxa"/>
            <w:vMerge w:val="continue"/>
          </w:tcPr>
          <w:p w14:paraId="2DF0C873">
            <w:pPr>
              <w:jc w:val="center"/>
              <w:rPr>
                <w:rFonts w:ascii="宋体" w:hAnsi="宋体" w:eastAsia="宋体" w:cs="宋体"/>
                <w:b/>
                <w:sz w:val="44"/>
                <w:szCs w:val="44"/>
                <w:u w:val="single"/>
                <w:vertAlign w:val="baseline"/>
              </w:rPr>
            </w:pPr>
          </w:p>
        </w:tc>
        <w:tc>
          <w:tcPr>
            <w:tcW w:w="3572" w:type="dxa"/>
            <w:gridSpan w:val="2"/>
            <w:vMerge w:val="continue"/>
            <w:vAlign w:val="top"/>
          </w:tcPr>
          <w:p w14:paraId="7CAEC4EA">
            <w:pPr>
              <w:jc w:val="center"/>
              <w:rPr>
                <w:rFonts w:ascii="宋体" w:hAnsi="宋体" w:eastAsia="宋体" w:cs="宋体"/>
                <w:b w:val="0"/>
                <w:bCs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5392" w:type="dxa"/>
            <w:vAlign w:val="center"/>
          </w:tcPr>
          <w:p w14:paraId="4E7A5E4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第     号</w:t>
            </w:r>
          </w:p>
        </w:tc>
      </w:tr>
      <w:tr w14:paraId="5644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08" w:type="dxa"/>
            <w:vAlign w:val="center"/>
          </w:tcPr>
          <w:p w14:paraId="193ABB3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整改内容</w:t>
            </w:r>
          </w:p>
        </w:tc>
        <w:tc>
          <w:tcPr>
            <w:tcW w:w="8964" w:type="dxa"/>
            <w:gridSpan w:val="3"/>
            <w:vAlign w:val="center"/>
          </w:tcPr>
          <w:p w14:paraId="62A6B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" w:leftChars="0" w:firstLine="1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47C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08" w:type="dxa"/>
            <w:vAlign w:val="top"/>
          </w:tcPr>
          <w:p w14:paraId="3CFAAFA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8964" w:type="dxa"/>
            <w:gridSpan w:val="3"/>
            <w:vAlign w:val="center"/>
          </w:tcPr>
          <w:p w14:paraId="213A457A"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</w:tc>
      </w:tr>
      <w:tr w14:paraId="1F76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08" w:type="dxa"/>
            <w:vAlign w:val="center"/>
          </w:tcPr>
          <w:p w14:paraId="4D43847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8964" w:type="dxa"/>
            <w:gridSpan w:val="3"/>
            <w:vAlign w:val="center"/>
          </w:tcPr>
          <w:p w14:paraId="3A886E11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已整改</w:t>
            </w:r>
          </w:p>
        </w:tc>
      </w:tr>
      <w:tr w14:paraId="642D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8" w:type="dxa"/>
            <w:vAlign w:val="center"/>
          </w:tcPr>
          <w:p w14:paraId="2F31C2B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964" w:type="dxa"/>
            <w:gridSpan w:val="3"/>
            <w:vAlign w:val="center"/>
          </w:tcPr>
          <w:p w14:paraId="59B213C4">
            <w:p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整改人：                                       责任人：</w:t>
            </w:r>
          </w:p>
        </w:tc>
      </w:tr>
      <w:tr w14:paraId="3B56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5480" w:type="dxa"/>
            <w:gridSpan w:val="3"/>
          </w:tcPr>
          <w:p w14:paraId="4DD8B8FD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整改前照片：</w:t>
            </w:r>
          </w:p>
          <w:p w14:paraId="12F36099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5392" w:type="dxa"/>
          </w:tcPr>
          <w:p w14:paraId="5AE71322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整改后照片：</w:t>
            </w:r>
          </w:p>
          <w:p w14:paraId="7B86551F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  <w:tr w14:paraId="2A81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56" w:type="dxa"/>
            <w:gridSpan w:val="2"/>
            <w:vAlign w:val="center"/>
          </w:tcPr>
          <w:p w14:paraId="62FBCE6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整改内容</w:t>
            </w:r>
          </w:p>
        </w:tc>
        <w:tc>
          <w:tcPr>
            <w:tcW w:w="8816" w:type="dxa"/>
            <w:gridSpan w:val="2"/>
            <w:vAlign w:val="center"/>
          </w:tcPr>
          <w:p w14:paraId="3B811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666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6" w:type="dxa"/>
            <w:gridSpan w:val="2"/>
            <w:vAlign w:val="top"/>
          </w:tcPr>
          <w:p w14:paraId="328FB0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8816" w:type="dxa"/>
            <w:gridSpan w:val="2"/>
            <w:vAlign w:val="top"/>
          </w:tcPr>
          <w:p w14:paraId="26095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565E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56" w:type="dxa"/>
            <w:gridSpan w:val="2"/>
            <w:vAlign w:val="center"/>
          </w:tcPr>
          <w:p w14:paraId="1AB3F62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8816" w:type="dxa"/>
            <w:gridSpan w:val="2"/>
            <w:vAlign w:val="center"/>
          </w:tcPr>
          <w:p w14:paraId="0B18A338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已整改</w:t>
            </w:r>
          </w:p>
        </w:tc>
      </w:tr>
      <w:tr w14:paraId="0AA5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56" w:type="dxa"/>
            <w:gridSpan w:val="2"/>
            <w:vAlign w:val="center"/>
          </w:tcPr>
          <w:p w14:paraId="56506D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816" w:type="dxa"/>
            <w:gridSpan w:val="2"/>
            <w:vAlign w:val="center"/>
          </w:tcPr>
          <w:p w14:paraId="4138415E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整改人：                              责任人：</w:t>
            </w:r>
          </w:p>
        </w:tc>
      </w:tr>
      <w:tr w14:paraId="5F46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5480" w:type="dxa"/>
            <w:gridSpan w:val="3"/>
          </w:tcPr>
          <w:p w14:paraId="0CE00D90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整改前照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9" name="图片 9" descr="bd0be6d329ebb75c84f227a2290a2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d0be6d329ebb75c84f227a2290a2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片：</w:t>
            </w:r>
          </w:p>
          <w:p w14:paraId="0B2BFB9A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1297249C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1F202804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4E103463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64B62382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7B3EC642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79543CB9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2D7ACE7F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71482627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21A8B108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0ED9FA83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5143314F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0443D23A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5392" w:type="dxa"/>
          </w:tcPr>
          <w:p w14:paraId="69AF7B3A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整改后照片：</w:t>
            </w:r>
          </w:p>
          <w:p w14:paraId="0B9B1723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600" w:tblpY="3"/>
        <w:tblOverlap w:val="never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586"/>
        <w:gridCol w:w="5444"/>
      </w:tblGrid>
      <w:tr w14:paraId="6DD9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42" w:type="dxa"/>
            <w:vAlign w:val="center"/>
          </w:tcPr>
          <w:p w14:paraId="6A85976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整改内容</w:t>
            </w:r>
          </w:p>
        </w:tc>
        <w:tc>
          <w:tcPr>
            <w:tcW w:w="8030" w:type="dxa"/>
            <w:gridSpan w:val="2"/>
            <w:vAlign w:val="center"/>
          </w:tcPr>
          <w:p w14:paraId="2604D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E8C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42" w:type="dxa"/>
            <w:vAlign w:val="top"/>
          </w:tcPr>
          <w:p w14:paraId="26C0478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8030" w:type="dxa"/>
            <w:gridSpan w:val="2"/>
            <w:vAlign w:val="center"/>
          </w:tcPr>
          <w:p w14:paraId="5ACD3639"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012E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42" w:type="dxa"/>
            <w:vAlign w:val="center"/>
          </w:tcPr>
          <w:p w14:paraId="631A04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8030" w:type="dxa"/>
            <w:gridSpan w:val="2"/>
            <w:vAlign w:val="center"/>
          </w:tcPr>
          <w:p w14:paraId="7B2EA450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已整改</w:t>
            </w:r>
          </w:p>
        </w:tc>
      </w:tr>
      <w:tr w14:paraId="06D1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42" w:type="dxa"/>
            <w:vAlign w:val="center"/>
          </w:tcPr>
          <w:p w14:paraId="3A202A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030" w:type="dxa"/>
            <w:gridSpan w:val="2"/>
            <w:vAlign w:val="center"/>
          </w:tcPr>
          <w:p w14:paraId="58429554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整改人：                          责任人：</w:t>
            </w:r>
          </w:p>
        </w:tc>
      </w:tr>
      <w:tr w14:paraId="75C8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28" w:type="dxa"/>
            <w:gridSpan w:val="2"/>
          </w:tcPr>
          <w:p w14:paraId="6E6F7F04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整改前照片：</w:t>
            </w:r>
          </w:p>
          <w:p w14:paraId="752FC311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444" w:type="dxa"/>
          </w:tcPr>
          <w:p w14:paraId="339F8F57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整改后照片：</w:t>
            </w:r>
          </w:p>
          <w:p w14:paraId="636D7B08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0EAB9367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4CC39162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222B2DD6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0ABFFC1E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29AB1D4E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1807F9A3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3CC73AA3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16EE9C0A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691AB671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38107E07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5125003D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  <w:p w14:paraId="496891C7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</w:p>
        </w:tc>
      </w:tr>
      <w:tr w14:paraId="6ADB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42" w:type="dxa"/>
            <w:vAlign w:val="center"/>
          </w:tcPr>
          <w:p w14:paraId="29E82F3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整改内容</w:t>
            </w:r>
          </w:p>
        </w:tc>
        <w:tc>
          <w:tcPr>
            <w:tcW w:w="8030" w:type="dxa"/>
            <w:gridSpan w:val="2"/>
            <w:vAlign w:val="center"/>
          </w:tcPr>
          <w:p w14:paraId="2A76D03D">
            <w:p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750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842" w:type="dxa"/>
            <w:vAlign w:val="top"/>
          </w:tcPr>
          <w:p w14:paraId="01A5A1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8030" w:type="dxa"/>
            <w:gridSpan w:val="2"/>
            <w:vAlign w:val="center"/>
          </w:tcPr>
          <w:p w14:paraId="06D55EC4">
            <w:pPr>
              <w:jc w:val="both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</w:tc>
      </w:tr>
      <w:tr w14:paraId="02EA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42" w:type="dxa"/>
            <w:vAlign w:val="center"/>
          </w:tcPr>
          <w:p w14:paraId="3BF4554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8030" w:type="dxa"/>
            <w:gridSpan w:val="2"/>
            <w:vAlign w:val="center"/>
          </w:tcPr>
          <w:p w14:paraId="170A96B7">
            <w:pPr>
              <w:jc w:val="both"/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957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2" w:type="dxa"/>
            <w:vAlign w:val="center"/>
          </w:tcPr>
          <w:p w14:paraId="13AA8D6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030" w:type="dxa"/>
            <w:gridSpan w:val="2"/>
            <w:vAlign w:val="center"/>
          </w:tcPr>
          <w:p w14:paraId="0FF03BBC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整改人：                       责任人：</w:t>
            </w:r>
          </w:p>
        </w:tc>
      </w:tr>
      <w:tr w14:paraId="5B5A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9" w:hRule="atLeast"/>
        </w:trPr>
        <w:tc>
          <w:tcPr>
            <w:tcW w:w="5428" w:type="dxa"/>
            <w:gridSpan w:val="2"/>
          </w:tcPr>
          <w:p w14:paraId="7991C80E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整改前照片：</w:t>
            </w:r>
          </w:p>
        </w:tc>
        <w:tc>
          <w:tcPr>
            <w:tcW w:w="5444" w:type="dxa"/>
          </w:tcPr>
          <w:p w14:paraId="0546C204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vertAlign w:val="baseline"/>
                <w:lang w:eastAsia="zh-CN"/>
              </w:rPr>
              <w:t>整改后照片：</w:t>
            </w:r>
          </w:p>
        </w:tc>
      </w:tr>
    </w:tbl>
    <w:p w14:paraId="2861969E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22850B9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建设工程安全整改通知书</w:t>
      </w:r>
    </w:p>
    <w:p w14:paraId="47FB6B96">
      <w:pPr>
        <w:spacing w:line="540" w:lineRule="exact"/>
        <w:ind w:left="280" w:hanging="300" w:hangingChars="100"/>
        <w:jc w:val="center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（第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xx-xx</w:t>
      </w:r>
      <w:r>
        <w:rPr>
          <w:rFonts w:hint="eastAsia" w:ascii="仿宋_GB2312" w:hAnsi="仿宋" w:eastAsia="仿宋_GB2312" w:cs="Times New Roman"/>
          <w:sz w:val="30"/>
          <w:szCs w:val="30"/>
        </w:rPr>
        <w:t>号）</w:t>
      </w:r>
    </w:p>
    <w:p w14:paraId="23F05658">
      <w:pPr>
        <w:spacing w:line="54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12CE7B0E">
      <w:pPr>
        <w:spacing w:line="540" w:lineRule="exact"/>
        <w:ind w:left="280" w:hanging="280" w:hangingChars="1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你单位施工的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sz w:val="30"/>
          <w:szCs w:val="30"/>
        </w:rPr>
        <w:t>工</w:t>
      </w: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>程的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>部位，经我中心</w:t>
      </w:r>
      <w:r>
        <w:rPr>
          <w:rFonts w:hint="eastAsia" w:ascii="仿宋_GB2312" w:hAnsi="仿宋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 xml:space="preserve">月 </w:t>
      </w:r>
      <w:r>
        <w:rPr>
          <w:rFonts w:hint="eastAsia" w:ascii="仿宋_GB2312" w:hAnsi="仿宋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>日检查，存在以下安全问题：</w:t>
      </w:r>
      <w:r>
        <w:rPr>
          <w:rFonts w:hint="eastAsia" w:ascii="仿宋_GB2312" w:hAnsi="仿宋" w:eastAsia="仿宋_GB2312"/>
          <w:sz w:val="30"/>
          <w:szCs w:val="30"/>
          <w:u w:val="non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u w:val="none"/>
        </w:rPr>
        <w:t xml:space="preserve">                             </w:t>
      </w:r>
    </w:p>
    <w:p w14:paraId="192BE1C3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1.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</w:t>
      </w:r>
    </w:p>
    <w:p w14:paraId="0B94408D">
      <w:pPr>
        <w:spacing w:line="600" w:lineRule="exac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val="en-US" w:eastAsia="zh-CN"/>
        </w:rPr>
        <w:t xml:space="preserve">2.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</w:t>
      </w:r>
    </w:p>
    <w:p w14:paraId="23757CC3">
      <w:pPr>
        <w:spacing w:line="600" w:lineRule="exac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sz w:val="28"/>
          <w:szCs w:val="28"/>
          <w:u w:val="single"/>
        </w:rPr>
        <w:t>3.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</w:t>
      </w:r>
    </w:p>
    <w:p w14:paraId="7CA63897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4.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 </w:t>
      </w:r>
    </w:p>
    <w:p w14:paraId="05FE5DE3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5.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</w:t>
      </w:r>
    </w:p>
    <w:p w14:paraId="59F5B823">
      <w:pPr>
        <w:spacing w:line="540" w:lineRule="exact"/>
        <w:ind w:left="280" w:hanging="240" w:hangingChars="100"/>
        <w:jc w:val="left"/>
        <w:rPr>
          <w:rFonts w:hint="eastAsia" w:ascii="仿宋_GB2312" w:hAnsi="仿宋" w:eastAsia="仿宋_GB2312" w:cs="Times New Roman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u w:val="none"/>
          <w:lang w:val="en-US" w:eastAsia="zh-CN"/>
        </w:rPr>
        <w:t>上述   条安全问题限于  月  日前整改完毕，并将整改结果书面报我中心。</w:t>
      </w:r>
    </w:p>
    <w:p w14:paraId="12C46EA5">
      <w:pPr>
        <w:spacing w:line="540" w:lineRule="exact"/>
        <w:ind w:left="280" w:hanging="280" w:hangingChars="100"/>
        <w:jc w:val="left"/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</w:pPr>
    </w:p>
    <w:p w14:paraId="0DE4E864">
      <w:pPr>
        <w:spacing w:line="540" w:lineRule="exact"/>
        <w:ind w:left="280" w:hanging="280" w:hangingChars="100"/>
        <w:jc w:val="left"/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</w:pPr>
    </w:p>
    <w:p w14:paraId="154CF26A">
      <w:pPr>
        <w:spacing w:line="540" w:lineRule="exact"/>
        <w:ind w:left="280" w:hanging="280" w:hangingChars="100"/>
        <w:jc w:val="left"/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</w:pPr>
    </w:p>
    <w:p w14:paraId="372C0452">
      <w:pPr>
        <w:spacing w:line="540" w:lineRule="exact"/>
        <w:ind w:left="280" w:hanging="280" w:hangingChars="100"/>
        <w:jc w:val="left"/>
        <w:rPr>
          <w:rFonts w:hint="default" w:ascii="仿宋_GB2312" w:hAnsi="仿宋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 xml:space="preserve">                                           监督员：</w:t>
      </w:r>
    </w:p>
    <w:p w14:paraId="5D4D3005">
      <w:pPr>
        <w:spacing w:line="540" w:lineRule="exact"/>
        <w:ind w:left="279" w:leftChars="133" w:firstLine="4480" w:firstLineChars="1600"/>
        <w:jc w:val="left"/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u w:val="none"/>
          <w:lang w:val="en-US" w:eastAsia="zh-CN"/>
        </w:rPr>
        <w:t>巴里坤县建设工程质量安全服务中心</w:t>
      </w:r>
    </w:p>
    <w:p w14:paraId="1446FA80">
      <w:pPr>
        <w:spacing w:line="600" w:lineRule="exact"/>
        <w:rPr>
          <w:rFonts w:ascii="仿宋_GB2312" w:hAnsi="仿宋" w:eastAsia="仿宋_GB2312"/>
          <w:sz w:val="24"/>
          <w:szCs w:val="24"/>
          <w:u w:val="single"/>
        </w:rPr>
      </w:pPr>
    </w:p>
    <w:p w14:paraId="765769A2">
      <w:pPr>
        <w:spacing w:line="600" w:lineRule="exact"/>
        <w:rPr>
          <w:rFonts w:ascii="仿宋_GB2312" w:hAnsi="仿宋" w:eastAsia="仿宋_GB2312"/>
          <w:sz w:val="24"/>
          <w:szCs w:val="24"/>
          <w:u w:val="single"/>
        </w:rPr>
      </w:pPr>
    </w:p>
    <w:p w14:paraId="028E7534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ascii="仿宋_GB2312" w:hAnsi="仿宋" w:eastAsia="仿宋_GB2312"/>
          <w:sz w:val="28"/>
          <w:szCs w:val="28"/>
          <w:u w:val="single"/>
        </w:rPr>
        <w:t>现场签收人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：             （职务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）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年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</w:rPr>
        <w:t>月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日                  </w:t>
      </w:r>
    </w:p>
    <w:p w14:paraId="7FA4326B">
      <w:pPr>
        <w:spacing w:line="720" w:lineRule="auto"/>
        <w:rPr>
          <w:rFonts w:ascii="仿宋_GB2312" w:hAnsi="仿宋" w:eastAsia="仿宋_GB2312"/>
          <w:b/>
          <w:bCs/>
          <w:spacing w:val="20"/>
          <w:sz w:val="22"/>
          <w:szCs w:val="22"/>
        </w:rPr>
      </w:pPr>
      <w:r>
        <w:rPr>
          <w:rFonts w:hint="eastAsia" w:ascii="仿宋_GB2312" w:hAnsi="仿宋" w:eastAsia="仿宋_GB2312"/>
          <w:b/>
          <w:bCs/>
          <w:spacing w:val="20"/>
          <w:sz w:val="22"/>
          <w:szCs w:val="22"/>
        </w:rPr>
        <w:t>注：本书一式三联：一联（自存），二联（施工现场），三联（建设监理）</w:t>
      </w:r>
    </w:p>
    <w:p w14:paraId="4F3F0DF4">
      <w:pPr>
        <w:pStyle w:val="5"/>
        <w:rPr>
          <w:sz w:val="44"/>
          <w:szCs w:val="40"/>
        </w:rPr>
      </w:pPr>
    </w:p>
    <w:p w14:paraId="5E0DF270">
      <w:pPr>
        <w:pStyle w:val="5"/>
        <w:rPr>
          <w:sz w:val="44"/>
          <w:szCs w:val="40"/>
        </w:rPr>
      </w:pPr>
    </w:p>
    <w:p w14:paraId="7346FD35">
      <w:pPr>
        <w:pStyle w:val="5"/>
        <w:rPr>
          <w:sz w:val="44"/>
          <w:szCs w:val="40"/>
        </w:rPr>
      </w:pPr>
    </w:p>
    <w:p w14:paraId="1D5F28DD">
      <w:pPr>
        <w:pStyle w:val="5"/>
        <w:rPr>
          <w:sz w:val="44"/>
          <w:szCs w:val="40"/>
        </w:rPr>
      </w:pPr>
      <w:r>
        <w:rPr>
          <w:sz w:val="44"/>
          <w:szCs w:val="40"/>
        </w:rPr>
        <w:t>建设工程局部暂停施工通知书</w:t>
      </w:r>
    </w:p>
    <w:p w14:paraId="208B3DB2">
      <w:pPr>
        <w:spacing w:line="360" w:lineRule="auto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（第  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号）</w:t>
      </w:r>
    </w:p>
    <w:p w14:paraId="5E583C92">
      <w:pPr>
        <w:spacing w:line="54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74C0C470">
      <w:pPr>
        <w:spacing w:line="540" w:lineRule="exact"/>
        <w:ind w:firstLine="60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你单位施工的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工程经检查发现（违章作业内容）：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                           </w:t>
      </w:r>
    </w:p>
    <w:p w14:paraId="4F8502AC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</w:t>
      </w:r>
    </w:p>
    <w:p w14:paraId="2E90EC13">
      <w:pPr>
        <w:spacing w:line="600" w:lineRule="exac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</w:p>
    <w:p w14:paraId="76329295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ascii="仿宋_GB2312" w:hAnsi="仿宋" w:eastAsia="仿宋_GB2312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  </w:t>
      </w:r>
    </w:p>
    <w:p w14:paraId="4FB0FA9C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ascii="仿宋_GB2312" w:hAnsi="仿宋" w:eastAsia="仿宋_GB2312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</w:t>
      </w:r>
    </w:p>
    <w:p w14:paraId="1E181906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</w:t>
      </w:r>
    </w:p>
    <w:p w14:paraId="4E6C9856">
      <w:pPr>
        <w:spacing w:line="600" w:lineRule="exac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</w:p>
    <w:p w14:paraId="6A1EAC36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ascii="仿宋_GB2312" w:hAnsi="仿宋" w:eastAsia="仿宋_GB2312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     </w:t>
      </w:r>
    </w:p>
    <w:p w14:paraId="0BA4CEBD">
      <w:pPr>
        <w:spacing w:line="600" w:lineRule="exac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</w:t>
      </w:r>
    </w:p>
    <w:p w14:paraId="67310CB4">
      <w:pPr>
        <w:spacing w:line="60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</w:t>
      </w:r>
    </w:p>
    <w:p w14:paraId="3701508A">
      <w:pPr>
        <w:spacing w:line="6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对安全生产已经构成严重威胁，现责令你单位立即停止违章施工，按照有关程序进行整顿处理，并将处理结果报告我站，审查合格后我站将出具恢复作业通知书。</w:t>
      </w:r>
    </w:p>
    <w:p w14:paraId="3B53608E"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检查</w:t>
      </w:r>
      <w:r>
        <w:rPr>
          <w:rFonts w:ascii="仿宋_GB2312" w:hAnsi="仿宋" w:eastAsia="仿宋_GB2312"/>
          <w:sz w:val="28"/>
          <w:szCs w:val="28"/>
        </w:rPr>
        <w:t>人</w:t>
      </w:r>
      <w:r>
        <w:rPr>
          <w:rFonts w:hint="eastAsia" w:ascii="仿宋_GB2312" w:hAnsi="仿宋" w:eastAsia="仿宋_GB2312"/>
          <w:sz w:val="28"/>
          <w:szCs w:val="28"/>
        </w:rPr>
        <w:t xml:space="preserve">：                  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签发人：</w:t>
      </w:r>
    </w:p>
    <w:p w14:paraId="43CC6578"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 w14:paraId="09D70998"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接收人</w:t>
      </w:r>
      <w:r>
        <w:rPr>
          <w:rFonts w:hint="eastAsia" w:ascii="仿宋_GB2312" w:hAnsi="仿宋" w:eastAsia="仿宋_GB2312"/>
          <w:sz w:val="28"/>
          <w:szCs w:val="28"/>
        </w:rPr>
        <w:t xml:space="preserve">：           </w:t>
      </w:r>
      <w:r>
        <w:rPr>
          <w:rFonts w:ascii="仿宋_GB2312" w:hAnsi="仿宋" w:eastAsia="仿宋_GB2312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（职务         ）</w:t>
      </w:r>
    </w:p>
    <w:p w14:paraId="7C03B767">
      <w:pPr>
        <w:spacing w:line="600" w:lineRule="exact"/>
        <w:ind w:firstLine="560" w:firstLineChars="200"/>
        <w:jc w:val="center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ascii="仿宋_GB2312" w:hAnsi="仿宋" w:eastAsia="仿宋_GB2312"/>
          <w:sz w:val="28"/>
          <w:szCs w:val="28"/>
        </w:rPr>
        <w:t>巴里坤县建设工程质量安全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服务中心</w:t>
      </w:r>
    </w:p>
    <w:p w14:paraId="77153624">
      <w:pPr>
        <w:spacing w:line="600" w:lineRule="exact"/>
        <w:ind w:firstLine="6440" w:firstLineChars="2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年   月   日</w:t>
      </w:r>
    </w:p>
    <w:p w14:paraId="174AEA65">
      <w:pPr>
        <w:pBdr>
          <w:top w:val="single" w:color="auto" w:sz="4" w:space="1"/>
        </w:pBdr>
        <w:spacing w:line="720" w:lineRule="auto"/>
        <w:rPr>
          <w:rFonts w:ascii="仿宋_GB2312" w:hAnsi="仿宋" w:eastAsia="仿宋_GB2312"/>
          <w:b/>
          <w:bCs/>
          <w:spacing w:val="20"/>
          <w:szCs w:val="21"/>
        </w:rPr>
      </w:pPr>
      <w:r>
        <w:rPr>
          <w:rFonts w:hint="eastAsia" w:ascii="仿宋_GB2312" w:hAnsi="仿宋" w:eastAsia="仿宋_GB2312"/>
          <w:b/>
          <w:bCs/>
          <w:spacing w:val="20"/>
          <w:szCs w:val="21"/>
        </w:rPr>
        <w:t>注：本书一式三联：一联（自存），二联（施工现场），三联（建设监理）</w:t>
      </w:r>
    </w:p>
    <w:p w14:paraId="65552488"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 w14:paraId="6B19C2E1">
      <w:pPr>
        <w:jc w:val="center"/>
        <w:rPr>
          <w:rFonts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建设工程安全整改情况报告书</w:t>
      </w:r>
    </w:p>
    <w:p w14:paraId="08242A46">
      <w:pPr>
        <w:adjustRightInd w:val="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巴里坤县建设工程质量安全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 w14:paraId="2D7EFD0E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接你站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号工程安全整改（停工）通知书后，我单位已于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</w:rPr>
        <w:t>日前按要求进行整改，并经公司复查。现将整改情况报告如下：</w:t>
      </w:r>
    </w:p>
    <w:p w14:paraId="5D44284F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</w:t>
      </w:r>
    </w:p>
    <w:p w14:paraId="7E226EAA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</w:t>
      </w:r>
    </w:p>
    <w:p w14:paraId="55EF37A7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</w:t>
      </w:r>
    </w:p>
    <w:p w14:paraId="7DEC5E39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               </w:t>
      </w:r>
    </w:p>
    <w:p w14:paraId="0D3CD021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</w:t>
      </w:r>
    </w:p>
    <w:p w14:paraId="03991222">
      <w:pPr>
        <w:jc w:val="left"/>
        <w:rPr>
          <w:rFonts w:hint="eastAsia" w:ascii="Adobe 楷体 Std R" w:hAnsi="Adobe 楷体 Std R" w:eastAsia="Adobe 楷体 Std R"/>
          <w:sz w:val="32"/>
          <w:u w:val="single"/>
        </w:rPr>
      </w:pPr>
      <w:r>
        <w:rPr>
          <w:rFonts w:hint="eastAsia" w:ascii="Adobe 楷体 Std R" w:hAnsi="Adobe 楷体 Std R" w:eastAsia="Adobe 楷体 Std R"/>
          <w:sz w:val="32"/>
          <w:u w:val="single"/>
        </w:rPr>
        <w:t xml:space="preserve">                                                               </w:t>
      </w:r>
    </w:p>
    <w:p w14:paraId="3C4DE8C2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对以上情况，并请核查。</w:t>
      </w:r>
    </w:p>
    <w:p w14:paraId="237E17E4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施工单位项目负责人（签章）：</w:t>
      </w:r>
    </w:p>
    <w:p w14:paraId="1838B423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建设单位项目负责人（签章）：</w:t>
      </w:r>
    </w:p>
    <w:p w14:paraId="492E5EC8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监理单位项目负责人（签章）：        年     月     日 </w:t>
      </w:r>
    </w:p>
    <w:p w14:paraId="22AA76D9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监督员：</w:t>
      </w:r>
    </w:p>
    <w:p w14:paraId="5F7D671B">
      <w:pPr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年     月     日     </w:t>
      </w:r>
    </w:p>
    <w:p w14:paraId="581677E2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29B408D5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16A3A65B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100AF86F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4295ECE8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057F1EA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EA81A10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C5CD22C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52F444DC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38AAACED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242F1601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52E31ED8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3F5F2240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4BCAB3E3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35CBA6F7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建设工程质量整改情况复查记录表</w:t>
      </w:r>
    </w:p>
    <w:p w14:paraId="2244D78B">
      <w:pPr>
        <w:spacing w:line="480" w:lineRule="exact"/>
        <w:ind w:firstLine="1265" w:firstLineChars="350"/>
        <w:rPr>
          <w:rFonts w:ascii="仿宋" w:hAnsi="仿宋" w:eastAsia="仿宋"/>
          <w:b/>
          <w:sz w:val="36"/>
          <w:szCs w:val="28"/>
        </w:rPr>
      </w:pPr>
    </w:p>
    <w:p w14:paraId="7E16FE2B">
      <w:pPr>
        <w:spacing w:line="480" w:lineRule="exac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工程：</w:t>
      </w:r>
    </w:p>
    <w:p w14:paraId="78393317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按照我站发出的《建设工程质量整改（停工）通知书》质监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整(停)[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]号，对要求的整改内容进行复查。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</w:t>
      </w:r>
    </w:p>
    <w:p w14:paraId="7E474C4F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</w:t>
      </w:r>
    </w:p>
    <w:p w14:paraId="3B8A9B98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</w:p>
    <w:p w14:paraId="43CDA4ED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</w:p>
    <w:p w14:paraId="179CA172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</w:p>
    <w:p w14:paraId="6BBD0B27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</w:p>
    <w:p w14:paraId="35188CC4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14:paraId="60A19FC9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 收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5932CCE0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监督小组：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4BA2B2DE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 w14:paraId="0469F6B9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 w14:paraId="23E5759E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 w14:paraId="040CA223">
      <w:pPr>
        <w:spacing w:line="360" w:lineRule="auto"/>
        <w:rPr>
          <w:rFonts w:ascii="仿宋" w:hAnsi="仿宋" w:eastAsia="仿宋"/>
          <w:spacing w:val="40"/>
          <w:szCs w:val="28"/>
        </w:rPr>
      </w:pPr>
    </w:p>
    <w:p w14:paraId="27E3A308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D80BC04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BBFD34B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6FF1EB72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18118AF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4801CAC3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2F8B5259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688D607E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636EABCA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BD91B2F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421580C3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0888EE2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536926A6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2897C25C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30CAE384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6F9C20A8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建设工程质量整改情况回执单</w:t>
      </w:r>
    </w:p>
    <w:p w14:paraId="69ECB33F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A4D91B4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我单位接到关于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工程，编号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《建设工程质量整改（停工）通知书》，现已按要求进行了整改，请核查。</w:t>
      </w:r>
    </w:p>
    <w:p w14:paraId="20545132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整改情况简述：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 w14:paraId="361B64EF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 w14:paraId="53B59A57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 w14:paraId="341E1773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附相关资料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份（件）</w:t>
      </w:r>
    </w:p>
    <w:p w14:paraId="1783D42C"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监理单位项目负责人：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6C23B2F">
      <w:pPr>
        <w:spacing w:line="48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（签字盖章）                  （签字盖章）</w:t>
      </w:r>
    </w:p>
    <w:p w14:paraId="16DF0FD0">
      <w:pPr>
        <w:spacing w:line="48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29DD82"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相关单位项目负责人：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5B11C053">
      <w:pPr>
        <w:spacing w:line="480" w:lineRule="exact"/>
        <w:ind w:right="640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（签字盖章）                  （签字盖章）</w:t>
      </w:r>
    </w:p>
    <w:p w14:paraId="24C0970D">
      <w:pPr>
        <w:spacing w:line="480" w:lineRule="exact"/>
        <w:ind w:right="640"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 w14:paraId="407E6F66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质量监督站签收人：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签收日期：  年   月   日</w:t>
      </w:r>
    </w:p>
    <w:p w14:paraId="1FC4184A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dash"/>
        </w:rPr>
        <w:t xml:space="preserve">                                                             </w:t>
      </w:r>
    </w:p>
    <w:p w14:paraId="14604B39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3737968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建设工程质量整改情况复查记录表</w:t>
      </w:r>
    </w:p>
    <w:p w14:paraId="26E53376">
      <w:pPr>
        <w:spacing w:line="480" w:lineRule="exact"/>
        <w:ind w:firstLine="1124" w:firstLineChars="35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7D3E33E">
      <w:pPr>
        <w:spacing w:line="48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工程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 w14:paraId="773DC09D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按照我站发出的《建设工程质量整改（停工）通知书》质监201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整(停)[   ]号，对要求的整改内容进行复查。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（简要描述整改情况）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</w:p>
    <w:p w14:paraId="6CD4AFD2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                   </w:t>
      </w:r>
    </w:p>
    <w:p w14:paraId="5AE5E868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 收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3099720F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监督小组：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03012A14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年   月   日</w:t>
      </w:r>
    </w:p>
    <w:p w14:paraId="68E0833A">
      <w:pPr>
        <w:spacing w:line="600" w:lineRule="exact"/>
        <w:rPr>
          <w:rFonts w:hint="eastAsia" w:ascii="仿宋_GB2312" w:hAnsi="仿宋_GB2312" w:eastAsia="仿宋_GB2312" w:cs="仿宋_GB2312"/>
          <w:b/>
          <w:bCs/>
          <w:spacing w:val="40"/>
          <w:sz w:val="24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40"/>
          <w:sz w:val="24"/>
          <w:szCs w:val="36"/>
        </w:rPr>
        <w:t>注：此表相关责任单位各存一份、监督站存档一份。</w:t>
      </w:r>
    </w:p>
    <w:p w14:paraId="36A59F02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0BD942BC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03926309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35EC09E7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1032AD8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建设工程质量整改情况回执单</w:t>
      </w:r>
    </w:p>
    <w:p w14:paraId="0420E4EA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建设工程质量监督站：</w:t>
      </w:r>
    </w:p>
    <w:p w14:paraId="584ED9F9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我单位接到关于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工程，编号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《建设工程质量整改（停工）通知书》，现已按要求进行了整改，请核查。</w:t>
      </w:r>
    </w:p>
    <w:p w14:paraId="6CD4A2FB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整改情况简述：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774B65D9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52F7AD14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69BE8582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00B144AC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</w:t>
      </w:r>
    </w:p>
    <w:p w14:paraId="1B6701E7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0A95EB39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04F9A7A5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1B2DD3FC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 w14:paraId="1BD90A7E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DCFBB9A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7326C162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附相关资料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份（件）</w:t>
      </w:r>
    </w:p>
    <w:p w14:paraId="091DE606"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监理单位项目负责人：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5D95052">
      <w:pPr>
        <w:spacing w:line="48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（签字盖章）                  （签字盖章）</w:t>
      </w:r>
    </w:p>
    <w:p w14:paraId="37FEE958">
      <w:pPr>
        <w:spacing w:line="48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91197E"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相关单位项目负责人：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3E3676E7">
      <w:pPr>
        <w:spacing w:line="480" w:lineRule="exact"/>
        <w:ind w:right="640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（签字盖章）                  （签字盖章）</w:t>
      </w:r>
    </w:p>
    <w:p w14:paraId="37CF3398">
      <w:pPr>
        <w:spacing w:line="480" w:lineRule="exact"/>
        <w:ind w:right="640"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 w14:paraId="11B95352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质量监督站签收人：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签收日期：  年   月   日</w:t>
      </w:r>
    </w:p>
    <w:p w14:paraId="4163D887">
      <w:pPr>
        <w:spacing w:line="480" w:lineRule="exact"/>
        <w:ind w:firstLine="2207" w:firstLineChars="500"/>
        <w:rPr>
          <w:rFonts w:ascii="仿宋" w:hAnsi="仿宋" w:eastAsia="仿宋"/>
          <w:b/>
          <w:spacing w:val="40"/>
          <w:sz w:val="36"/>
          <w:szCs w:val="28"/>
        </w:rPr>
      </w:pPr>
    </w:p>
    <w:p w14:paraId="5BF7178C">
      <w:pPr>
        <w:spacing w:line="480" w:lineRule="exact"/>
        <w:ind w:firstLine="2207" w:firstLineChars="500"/>
        <w:rPr>
          <w:rFonts w:ascii="仿宋" w:hAnsi="仿宋" w:eastAsia="仿宋"/>
          <w:b/>
          <w:spacing w:val="40"/>
          <w:sz w:val="36"/>
          <w:szCs w:val="28"/>
        </w:rPr>
      </w:pPr>
    </w:p>
    <w:p w14:paraId="61BA79E1">
      <w:pPr>
        <w:spacing w:line="480" w:lineRule="exact"/>
        <w:ind w:firstLine="2207" w:firstLineChars="500"/>
        <w:rPr>
          <w:rFonts w:ascii="仿宋" w:hAnsi="仿宋" w:eastAsia="仿宋"/>
          <w:b/>
          <w:spacing w:val="40"/>
          <w:sz w:val="36"/>
          <w:szCs w:val="28"/>
        </w:rPr>
      </w:pPr>
    </w:p>
    <w:p w14:paraId="45E668CF">
      <w:pPr>
        <w:spacing w:line="480" w:lineRule="exact"/>
        <w:ind w:firstLine="2207" w:firstLineChars="500"/>
        <w:rPr>
          <w:rFonts w:hint="eastAsia" w:ascii="仿宋" w:hAnsi="仿宋" w:eastAsia="仿宋"/>
          <w:b/>
          <w:spacing w:val="40"/>
          <w:sz w:val="36"/>
          <w:szCs w:val="28"/>
        </w:rPr>
      </w:pPr>
    </w:p>
    <w:p w14:paraId="23AD0D4A">
      <w:pPr>
        <w:spacing w:line="480" w:lineRule="exact"/>
        <w:ind w:firstLine="2207" w:firstLineChars="500"/>
        <w:rPr>
          <w:rFonts w:hint="eastAsia" w:ascii="仿宋" w:hAnsi="仿宋" w:eastAsia="仿宋"/>
          <w:b/>
          <w:spacing w:val="40"/>
          <w:sz w:val="36"/>
          <w:szCs w:val="28"/>
        </w:rPr>
      </w:pPr>
    </w:p>
    <w:p w14:paraId="06993F15">
      <w:pPr>
        <w:spacing w:line="480" w:lineRule="exact"/>
        <w:ind w:firstLine="2207" w:firstLineChars="500"/>
        <w:rPr>
          <w:rFonts w:hint="eastAsia" w:ascii="仿宋" w:hAnsi="仿宋" w:eastAsia="仿宋"/>
          <w:b/>
          <w:spacing w:val="40"/>
          <w:sz w:val="36"/>
          <w:szCs w:val="28"/>
        </w:rPr>
      </w:pPr>
    </w:p>
    <w:p w14:paraId="0FF2F869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建设工程复工申请</w:t>
      </w:r>
    </w:p>
    <w:p w14:paraId="035CDDA2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建设工程质量监督站：</w:t>
      </w:r>
    </w:p>
    <w:p w14:paraId="615ABB4A">
      <w:pPr>
        <w:spacing w:beforeLines="40"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根据你站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日发出的编号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《建设工程质量整改（停工）通知书》的要求，工程质量问题已整改完毕，申请复工。</w:t>
      </w:r>
    </w:p>
    <w:p w14:paraId="26989BF9">
      <w:pPr>
        <w:spacing w:before="40" w:line="48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特此报告。</w:t>
      </w:r>
    </w:p>
    <w:tbl>
      <w:tblPr>
        <w:tblStyle w:val="6"/>
        <w:tblpPr w:leftFromText="180" w:rightFromText="180" w:vertAnchor="text" w:horzAnchor="page" w:tblpX="1250" w:tblpY="153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244"/>
        <w:gridCol w:w="2352"/>
        <w:gridCol w:w="2640"/>
      </w:tblGrid>
      <w:tr w14:paraId="7D83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2412" w:type="dxa"/>
          </w:tcPr>
          <w:p w14:paraId="1BA8C386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项目负责人：</w:t>
            </w:r>
          </w:p>
          <w:p w14:paraId="38D19A84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9C2631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9A0DA8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EA9760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17CB60">
            <w:pPr>
              <w:spacing w:line="48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建设单位（盖章）</w:t>
            </w:r>
          </w:p>
          <w:p w14:paraId="55CA884C">
            <w:pPr>
              <w:spacing w:line="48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2244" w:type="dxa"/>
          </w:tcPr>
          <w:p w14:paraId="2DF27B01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总监理工程师：</w:t>
            </w:r>
          </w:p>
          <w:p w14:paraId="5CA81F2B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E7077E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BF20D0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DE3F4B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CD9DD0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监理单位（盖章）</w:t>
            </w:r>
          </w:p>
          <w:p w14:paraId="684D7C78">
            <w:pPr>
              <w:spacing w:line="480" w:lineRule="exact"/>
              <w:ind w:firstLine="600" w:firstLineChars="250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 日</w:t>
            </w:r>
          </w:p>
        </w:tc>
        <w:tc>
          <w:tcPr>
            <w:tcW w:w="2352" w:type="dxa"/>
          </w:tcPr>
          <w:p w14:paraId="6213DA67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项目经理：</w:t>
            </w:r>
          </w:p>
          <w:p w14:paraId="21B1478F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3CB825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B12B6F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4EF21D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48749D">
            <w:pPr>
              <w:spacing w:line="48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施工单位（盖章）</w:t>
            </w:r>
          </w:p>
          <w:p w14:paraId="06F16CB0">
            <w:pPr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2640" w:type="dxa"/>
          </w:tcPr>
          <w:p w14:paraId="4108E6E6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  <w:t xml:space="preserve">项目负责人： </w:t>
            </w:r>
          </w:p>
          <w:p w14:paraId="7ABA498F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CE9857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</w:p>
          <w:p w14:paraId="61C6781E">
            <w:pPr>
              <w:spacing w:line="480" w:lineRule="exact"/>
              <w:ind w:firstLine="160" w:firstLineChars="50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</w:p>
          <w:p w14:paraId="164E0DDD">
            <w:pPr>
              <w:spacing w:line="480" w:lineRule="exact"/>
              <w:ind w:firstLine="160" w:firstLineChars="50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</w:p>
          <w:p w14:paraId="588923F0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相关责任单位（盖章）</w:t>
            </w:r>
          </w:p>
          <w:p w14:paraId="015B328B"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60784F39">
      <w:pPr>
        <w:spacing w:before="156"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质量监督站签收人:                       年   月   日</w:t>
      </w:r>
    </w:p>
    <w:p w14:paraId="16375787">
      <w:pPr>
        <w:spacing w:before="156" w:line="480" w:lineRule="exact"/>
        <w:rPr>
          <w:rFonts w:hint="eastAsia" w:ascii="仿宋_GB2312" w:hAnsi="仿宋_GB2312" w:eastAsia="仿宋_GB2312" w:cs="仿宋_GB2312"/>
          <w:sz w:val="32"/>
          <w:szCs w:val="32"/>
          <w:u w:val="dash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dash"/>
        </w:rPr>
        <w:t xml:space="preserve">                                                                </w:t>
      </w:r>
    </w:p>
    <w:p w14:paraId="50F19FAC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建设工程复工通知书</w:t>
      </w:r>
    </w:p>
    <w:p w14:paraId="2678821A">
      <w:pPr>
        <w:spacing w:line="480" w:lineRule="exact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u w:val="single"/>
        </w:rPr>
        <w:t xml:space="preserve">                :</w:t>
      </w:r>
    </w:p>
    <w:p w14:paraId="2B97E0B1">
      <w:pPr>
        <w:spacing w:line="480" w:lineRule="exact"/>
        <w:rPr>
          <w:rFonts w:hint="eastAsia" w:ascii="仿宋_GB2312" w:hAnsi="仿宋_GB2312" w:eastAsia="仿宋_GB2312" w:cs="仿宋_GB2312"/>
          <w:spacing w:val="4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   你单位报送的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已收悉,经我站复查,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u w:val="single"/>
        </w:rPr>
        <w:t xml:space="preserve">                                         </w:t>
      </w:r>
    </w:p>
    <w:p w14:paraId="508643DD">
      <w:pPr>
        <w:spacing w:line="480" w:lineRule="exact"/>
        <w:rPr>
          <w:rFonts w:hint="eastAsia" w:ascii="仿宋_GB2312" w:hAnsi="仿宋_GB2312" w:eastAsia="仿宋_GB2312" w:cs="仿宋_GB2312"/>
          <w:spacing w:val="4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u w:val="single"/>
        </w:rPr>
        <w:t xml:space="preserve">                                         </w:t>
      </w:r>
    </w:p>
    <w:p w14:paraId="31ED762A">
      <w:pPr>
        <w:spacing w:line="480" w:lineRule="exact"/>
        <w:ind w:firstLine="800" w:firstLineChars="200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同意复工</w:t>
      </w:r>
    </w:p>
    <w:p w14:paraId="1A170C15">
      <w:pPr>
        <w:spacing w:line="480" w:lineRule="exact"/>
        <w:ind w:firstLine="800" w:firstLineChars="200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特此通知</w:t>
      </w:r>
    </w:p>
    <w:p w14:paraId="6BC8E692">
      <w:pPr>
        <w:spacing w:line="480" w:lineRule="exact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监督小组:                  </w:t>
      </w:r>
    </w:p>
    <w:p w14:paraId="7C175849">
      <w:pPr>
        <w:spacing w:line="480" w:lineRule="exact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                         审批人:</w:t>
      </w:r>
    </w:p>
    <w:p w14:paraId="25ECC7EB">
      <w:pPr>
        <w:spacing w:line="480" w:lineRule="exact"/>
        <w:jc w:val="center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                  (章)</w:t>
      </w:r>
    </w:p>
    <w:p w14:paraId="5B2E670B">
      <w:pPr>
        <w:spacing w:line="480" w:lineRule="exact"/>
        <w:jc w:val="left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                         年  月  日</w:t>
      </w:r>
    </w:p>
    <w:p w14:paraId="337C1253">
      <w:pPr>
        <w:spacing w:line="480" w:lineRule="exact"/>
        <w:jc w:val="left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</w:p>
    <w:p w14:paraId="57AF46E3">
      <w:pPr>
        <w:spacing w:line="480" w:lineRule="exact"/>
        <w:rPr>
          <w:rFonts w:hint="eastAsia" w:ascii="仿宋_GB2312" w:hAnsi="仿宋_GB2312" w:eastAsia="仿宋_GB2312" w:cs="仿宋_GB2312"/>
          <w:b/>
          <w:bCs/>
          <w:spacing w:val="4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40"/>
          <w:sz w:val="28"/>
          <w:szCs w:val="28"/>
        </w:rPr>
        <w:t>注：此表相关责任单位各存一份、监督站存档一份。</w:t>
      </w:r>
    </w:p>
    <w:p w14:paraId="23D93259">
      <w:pPr>
        <w:spacing w:line="480" w:lineRule="exact"/>
        <w:rPr>
          <w:rFonts w:hint="eastAsia" w:ascii="仿宋" w:hAnsi="仿宋" w:eastAsia="仿宋"/>
          <w:spacing w:val="40"/>
          <w:szCs w:val="28"/>
        </w:rPr>
      </w:pPr>
    </w:p>
    <w:p w14:paraId="50BC1268">
      <w:pPr>
        <w:spacing w:line="560" w:lineRule="exact"/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巴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质监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整（停）[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]号</w:t>
      </w:r>
    </w:p>
    <w:p w14:paraId="4BC6944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建设工程质量整改（停工）通知书</w:t>
      </w:r>
    </w:p>
    <w:p w14:paraId="08AF4BD6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4BC68E8">
      <w:pPr>
        <w:spacing w:line="56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检查中存在以下质量问题：</w:t>
      </w:r>
    </w:p>
    <w:p w14:paraId="10F4BCE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 w14:paraId="3298DD10">
      <w:pPr>
        <w:numPr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2、                                                         </w:t>
      </w:r>
    </w:p>
    <w:p w14:paraId="42984FC7">
      <w:pPr>
        <w:numPr>
          <w:numId w:val="0"/>
        </w:numPr>
        <w:spacing w:line="56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3、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2E793461">
      <w:pPr>
        <w:numPr>
          <w:numId w:val="0"/>
        </w:numPr>
        <w:spacing w:line="56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4、                                                         </w:t>
      </w:r>
    </w:p>
    <w:p w14:paraId="3FBB8849">
      <w:pPr>
        <w:numPr>
          <w:numId w:val="0"/>
        </w:numPr>
        <w:spacing w:line="56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1.整改；                                                                        </w:t>
      </w:r>
    </w:p>
    <w:p w14:paraId="36CB83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2.局部停止施工，进行整改；</w:t>
      </w:r>
    </w:p>
    <w:p w14:paraId="61336B46">
      <w:pPr>
        <w:keepNext w:val="0"/>
        <w:keepLines w:val="0"/>
        <w:pageBreakBefore w:val="0"/>
        <w:widowControl w:val="0"/>
        <w:numPr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3.限你单位于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日前整改完毕，并将整改结果书面报我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复查。</w:t>
      </w:r>
    </w:p>
    <w:p w14:paraId="4C55F02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 w14:paraId="2B7AC163">
      <w:pPr>
        <w:spacing w:line="560" w:lineRule="exact"/>
        <w:ind w:right="-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监理单位项目负责人：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施工单位项目负责人：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56A7114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相关单位项目负责人：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 w14:paraId="124CD47A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 查 人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724F65AA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8CB91F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94BF16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49DB09A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3EEDCA70">
      <w:pPr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EFF05F1">
      <w:pPr>
        <w:spacing w:line="560" w:lineRule="exact"/>
        <w:rPr>
          <w:rFonts w:hint="eastAsia" w:ascii="仿宋_GB2312" w:hAnsi="仿宋_GB2312" w:eastAsia="仿宋_GB2312" w:cs="仿宋_GB2312"/>
          <w:b/>
          <w:bCs/>
          <w:spacing w:val="40"/>
          <w:sz w:val="28"/>
          <w:szCs w:val="28"/>
        </w:rPr>
      </w:pPr>
    </w:p>
    <w:p w14:paraId="121B2790">
      <w:pPr>
        <w:spacing w:line="560" w:lineRule="exact"/>
        <w:rPr>
          <w:rFonts w:hint="eastAsia" w:ascii="仿宋_GB2312" w:hAnsi="仿宋_GB2312" w:eastAsia="仿宋_GB2312" w:cs="仿宋_GB2312"/>
          <w:b/>
          <w:bCs/>
          <w:spacing w:val="4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40"/>
          <w:sz w:val="28"/>
          <w:szCs w:val="28"/>
        </w:rPr>
        <w:t>注：原件存入工程质量监督档案，相关责任单位留存复印件。</w:t>
      </w:r>
    </w:p>
    <w:p w14:paraId="52BB116B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CBC0DAE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295EB54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现场验收记录单（消防）</w:t>
      </w:r>
    </w:p>
    <w:tbl>
      <w:tblPr>
        <w:tblStyle w:val="7"/>
        <w:tblW w:w="10440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643"/>
        <w:gridCol w:w="2415"/>
        <w:gridCol w:w="1440"/>
        <w:gridCol w:w="2595"/>
      </w:tblGrid>
      <w:tr w14:paraId="129E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5305B0C6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93" w:type="dxa"/>
            <w:gridSpan w:val="4"/>
            <w:noWrap w:val="0"/>
            <w:vAlign w:val="center"/>
          </w:tcPr>
          <w:p w14:paraId="1160DAD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515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44ECF304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 w14:paraId="01D531C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64C6A4B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2595" w:type="dxa"/>
            <w:noWrap w:val="0"/>
            <w:vAlign w:val="center"/>
          </w:tcPr>
          <w:p w14:paraId="3A347A9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E34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1CA65FD6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 w14:paraId="7A3A47D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A4F2E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2595" w:type="dxa"/>
            <w:noWrap w:val="0"/>
            <w:vAlign w:val="center"/>
          </w:tcPr>
          <w:p w14:paraId="1D98EB8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ACF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6D4955F7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 w14:paraId="09B1C13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0FA4F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2595" w:type="dxa"/>
            <w:noWrap w:val="0"/>
            <w:vAlign w:val="center"/>
          </w:tcPr>
          <w:p w14:paraId="194C099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1F8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43B0BE35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 w14:paraId="46B0629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01D978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2595" w:type="dxa"/>
            <w:noWrap w:val="0"/>
            <w:vAlign w:val="center"/>
          </w:tcPr>
          <w:p w14:paraId="5E77BF7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C4A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50E08DCF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技术服务机构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 w14:paraId="096F726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4F67F2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2595" w:type="dxa"/>
            <w:noWrap w:val="0"/>
            <w:vAlign w:val="center"/>
          </w:tcPr>
          <w:p w14:paraId="1EF3779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173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center"/>
          </w:tcPr>
          <w:p w14:paraId="1CEE7FF5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验收内容</w:t>
            </w:r>
          </w:p>
        </w:tc>
      </w:tr>
      <w:tr w14:paraId="36C6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4E29FE8B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自动报警系统</w:t>
            </w:r>
          </w:p>
        </w:tc>
        <w:tc>
          <w:tcPr>
            <w:tcW w:w="1643" w:type="dxa"/>
            <w:noWrap w:val="0"/>
            <w:vAlign w:val="center"/>
          </w:tcPr>
          <w:p w14:paraId="6399A74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06ECD380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自动灭火系统</w:t>
            </w:r>
          </w:p>
        </w:tc>
        <w:tc>
          <w:tcPr>
            <w:tcW w:w="1440" w:type="dxa"/>
            <w:noWrap w:val="0"/>
            <w:vAlign w:val="center"/>
          </w:tcPr>
          <w:p w14:paraId="4CDF210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95" w:type="dxa"/>
            <w:vMerge w:val="restart"/>
            <w:noWrap w:val="0"/>
            <w:vAlign w:val="center"/>
          </w:tcPr>
          <w:p w14:paraId="5D3A5611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初验/复验</w:t>
            </w:r>
          </w:p>
        </w:tc>
      </w:tr>
      <w:tr w14:paraId="726C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5BEC078D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室内外消火栓</w:t>
            </w:r>
          </w:p>
        </w:tc>
        <w:tc>
          <w:tcPr>
            <w:tcW w:w="1643" w:type="dxa"/>
            <w:noWrap w:val="0"/>
            <w:vAlign w:val="center"/>
          </w:tcPr>
          <w:p w14:paraId="585D3DB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7E3CEFA3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防排烟系统</w:t>
            </w:r>
          </w:p>
        </w:tc>
        <w:tc>
          <w:tcPr>
            <w:tcW w:w="1440" w:type="dxa"/>
            <w:noWrap w:val="0"/>
            <w:vAlign w:val="center"/>
          </w:tcPr>
          <w:p w14:paraId="0DAAE7D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 w14:paraId="2F39EF0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F8C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65CBC329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灭火器</w:t>
            </w:r>
          </w:p>
        </w:tc>
        <w:tc>
          <w:tcPr>
            <w:tcW w:w="1643" w:type="dxa"/>
            <w:noWrap w:val="0"/>
            <w:vAlign w:val="center"/>
          </w:tcPr>
          <w:p w14:paraId="79E1D81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24B053DB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应急照明系统</w:t>
            </w:r>
          </w:p>
        </w:tc>
        <w:tc>
          <w:tcPr>
            <w:tcW w:w="1440" w:type="dxa"/>
            <w:noWrap w:val="0"/>
            <w:vAlign w:val="center"/>
          </w:tcPr>
          <w:p w14:paraId="22BDC06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 w14:paraId="2CF3358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ABF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center"/>
          </w:tcPr>
          <w:p w14:paraId="45F9FAC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验收人员签字：</w:t>
            </w:r>
          </w:p>
          <w:p w14:paraId="19DF494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E5AB70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注：验收不合格项目禁止投入使用，应立即进行整改，待整改完毕申请复验。</w:t>
            </w:r>
          </w:p>
        </w:tc>
      </w:tr>
      <w:tr w14:paraId="072C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034BDB6B">
            <w:pPr>
              <w:rPr>
                <w:vertAlign w:val="baseline"/>
              </w:rPr>
            </w:pPr>
          </w:p>
        </w:tc>
      </w:tr>
      <w:tr w14:paraId="6AC3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60C7E162">
            <w:pPr>
              <w:rPr>
                <w:vertAlign w:val="baseline"/>
              </w:rPr>
            </w:pPr>
          </w:p>
        </w:tc>
      </w:tr>
      <w:tr w14:paraId="4D1E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3552FDE4">
            <w:pPr>
              <w:rPr>
                <w:vertAlign w:val="baseline"/>
              </w:rPr>
            </w:pPr>
          </w:p>
        </w:tc>
      </w:tr>
      <w:tr w14:paraId="5B00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102A1C25">
            <w:pPr>
              <w:rPr>
                <w:vertAlign w:val="baseline"/>
              </w:rPr>
            </w:pPr>
          </w:p>
        </w:tc>
      </w:tr>
      <w:tr w14:paraId="4A39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4FB0BBF5">
            <w:pPr>
              <w:rPr>
                <w:vertAlign w:val="baseline"/>
              </w:rPr>
            </w:pPr>
          </w:p>
        </w:tc>
      </w:tr>
      <w:tr w14:paraId="658B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4F5872BB">
            <w:pPr>
              <w:rPr>
                <w:vertAlign w:val="baseline"/>
              </w:rPr>
            </w:pPr>
          </w:p>
        </w:tc>
      </w:tr>
      <w:tr w14:paraId="1715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602BB736">
            <w:pPr>
              <w:rPr>
                <w:vertAlign w:val="baseline"/>
              </w:rPr>
            </w:pPr>
          </w:p>
        </w:tc>
      </w:tr>
      <w:tr w14:paraId="5BA6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37C1ED9A">
            <w:pPr>
              <w:rPr>
                <w:vertAlign w:val="baseline"/>
              </w:rPr>
            </w:pPr>
          </w:p>
        </w:tc>
      </w:tr>
      <w:tr w14:paraId="0760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0552A241">
            <w:pPr>
              <w:rPr>
                <w:vertAlign w:val="baseline"/>
              </w:rPr>
            </w:pPr>
          </w:p>
        </w:tc>
      </w:tr>
      <w:tr w14:paraId="51AE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29BC2D9E">
            <w:pPr>
              <w:rPr>
                <w:vertAlign w:val="baseline"/>
              </w:rPr>
            </w:pPr>
          </w:p>
        </w:tc>
      </w:tr>
      <w:tr w14:paraId="270C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0" w:type="dxa"/>
            <w:gridSpan w:val="5"/>
            <w:noWrap w:val="0"/>
            <w:vAlign w:val="top"/>
          </w:tcPr>
          <w:p w14:paraId="578D3403">
            <w:pPr>
              <w:rPr>
                <w:vertAlign w:val="baseline"/>
              </w:rPr>
            </w:pPr>
          </w:p>
        </w:tc>
      </w:tr>
    </w:tbl>
    <w:p w14:paraId="2FFF3430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10498491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236AC093">
      <w:pPr>
        <w:jc w:val="center"/>
        <w:rPr>
          <w:rFonts w:hint="default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安全生产检查记录表（物业）</w:t>
      </w:r>
    </w:p>
    <w:tbl>
      <w:tblPr>
        <w:tblStyle w:val="7"/>
        <w:tblW w:w="10440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8093"/>
      </w:tblGrid>
      <w:tr w14:paraId="3CB7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noWrap w:val="0"/>
            <w:vAlign w:val="center"/>
          </w:tcPr>
          <w:p w14:paraId="5D4C31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8093" w:type="dxa"/>
            <w:noWrap w:val="0"/>
            <w:vAlign w:val="center"/>
          </w:tcPr>
          <w:p w14:paraId="095836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CB4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4" w:hRule="atLeast"/>
        </w:trPr>
        <w:tc>
          <w:tcPr>
            <w:tcW w:w="10440" w:type="dxa"/>
            <w:gridSpan w:val="2"/>
            <w:noWrap w:val="0"/>
            <w:vAlign w:val="top"/>
          </w:tcPr>
          <w:p w14:paraId="53DDF41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检查内容及问题：</w:t>
            </w:r>
          </w:p>
          <w:p w14:paraId="4B7205A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049F35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661558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37BF4D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检查人：                                  检查日期： </w:t>
            </w:r>
          </w:p>
          <w:p w14:paraId="69383CB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被检查单位负责人（签章）：                 检查日期：</w:t>
            </w:r>
          </w:p>
          <w:p w14:paraId="732BB93D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741328A">
      <w:pP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上述     条安全问题限于   月   日前整改完毕，并将整改结果书面上报。</w:t>
      </w:r>
    </w:p>
    <w:p w14:paraId="707D973A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3719396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76F43B9F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p w14:paraId="5FBA6723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tbl>
      <w:tblPr>
        <w:tblW w:w="94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 w14:paraId="447D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6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巴里坤哈萨克自治县住房和城乡建设局安全           生产现场检查整改意见通知书（市政类）</w:t>
            </w:r>
          </w:p>
        </w:tc>
      </w:tr>
      <w:tr w14:paraId="1F7E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6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被督导检查单位：</w:t>
            </w:r>
          </w:p>
        </w:tc>
      </w:tr>
      <w:tr w14:paraId="0EDD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2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督导检查内容：</w:t>
            </w:r>
          </w:p>
        </w:tc>
      </w:tr>
      <w:tr w14:paraId="3A9D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9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5403C5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存在问题、整改意见：</w:t>
            </w:r>
          </w:p>
        </w:tc>
      </w:tr>
      <w:tr w14:paraId="0B2B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530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以上问题于    年   月    日之前将整改情况以书面形式上报县住建局市政科。</w:t>
            </w:r>
          </w:p>
        </w:tc>
      </w:tr>
      <w:tr w14:paraId="3303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5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督导检查人员：</w:t>
            </w:r>
          </w:p>
        </w:tc>
      </w:tr>
      <w:tr w14:paraId="66D4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8E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督导检查时间：</w:t>
            </w:r>
          </w:p>
        </w:tc>
      </w:tr>
      <w:tr w14:paraId="0BBA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4D5F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被督导检查单位负责人（签字或盖章）：</w:t>
            </w:r>
          </w:p>
        </w:tc>
      </w:tr>
    </w:tbl>
    <w:p w14:paraId="4794DE2C">
      <w:pPr>
        <w:jc w:val="both"/>
        <w:rPr>
          <w:rFonts w:ascii="宋体" w:hAnsi="宋体" w:eastAsia="宋体" w:cs="宋体"/>
          <w:b w:val="0"/>
          <w:bCs/>
          <w:sz w:val="24"/>
          <w:szCs w:val="24"/>
          <w:u w:val="single"/>
        </w:rPr>
      </w:pPr>
    </w:p>
    <w:sectPr>
      <w:headerReference r:id="rId3" w:type="default"/>
      <w:pgSz w:w="11906" w:h="16838"/>
      <w:pgMar w:top="873" w:right="1009" w:bottom="873" w:left="1009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仓耳舒圆体 W03">
    <w:panose1 w:val="02020400000000000000"/>
    <w:charset w:val="80"/>
    <w:family w:val="auto"/>
    <w:pitch w:val="default"/>
    <w:sig w:usb0="80000023" w:usb1="08C10458" w:usb2="00000012" w:usb3="00000000" w:csb0="00020001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FFEFC">
    <w:pPr>
      <w:pStyle w:val="4"/>
    </w:pP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B3F08"/>
    <w:rsid w:val="000F6ACD"/>
    <w:rsid w:val="005568A4"/>
    <w:rsid w:val="019A2B8E"/>
    <w:rsid w:val="037B2E18"/>
    <w:rsid w:val="040A29D4"/>
    <w:rsid w:val="06345145"/>
    <w:rsid w:val="068A0450"/>
    <w:rsid w:val="06EA0D58"/>
    <w:rsid w:val="06F04107"/>
    <w:rsid w:val="0A1257EC"/>
    <w:rsid w:val="0AF55579"/>
    <w:rsid w:val="0AF6371C"/>
    <w:rsid w:val="0C3B1942"/>
    <w:rsid w:val="0C58009E"/>
    <w:rsid w:val="0E4944D3"/>
    <w:rsid w:val="0F613D55"/>
    <w:rsid w:val="0F6A5509"/>
    <w:rsid w:val="10BE7040"/>
    <w:rsid w:val="11923E58"/>
    <w:rsid w:val="12EE5084"/>
    <w:rsid w:val="14703214"/>
    <w:rsid w:val="15EF30F7"/>
    <w:rsid w:val="17DE2B30"/>
    <w:rsid w:val="18C57F2E"/>
    <w:rsid w:val="18FF2909"/>
    <w:rsid w:val="19181CFB"/>
    <w:rsid w:val="19B67EBE"/>
    <w:rsid w:val="1D4D69CB"/>
    <w:rsid w:val="1D5E4C41"/>
    <w:rsid w:val="1DED5BF8"/>
    <w:rsid w:val="1E221E51"/>
    <w:rsid w:val="1F552850"/>
    <w:rsid w:val="1FA456FF"/>
    <w:rsid w:val="205D622D"/>
    <w:rsid w:val="21271395"/>
    <w:rsid w:val="22CA4E32"/>
    <w:rsid w:val="25340394"/>
    <w:rsid w:val="257D0A6E"/>
    <w:rsid w:val="274252A3"/>
    <w:rsid w:val="28C412B9"/>
    <w:rsid w:val="29577974"/>
    <w:rsid w:val="2A19634B"/>
    <w:rsid w:val="2C685FDA"/>
    <w:rsid w:val="2C6F6BB3"/>
    <w:rsid w:val="2C825E61"/>
    <w:rsid w:val="2CF83728"/>
    <w:rsid w:val="2F314ED2"/>
    <w:rsid w:val="30F24427"/>
    <w:rsid w:val="3153642C"/>
    <w:rsid w:val="339D58DA"/>
    <w:rsid w:val="346E5893"/>
    <w:rsid w:val="350832D8"/>
    <w:rsid w:val="37B47EE6"/>
    <w:rsid w:val="37CF7BF4"/>
    <w:rsid w:val="37EC1289"/>
    <w:rsid w:val="39342FD6"/>
    <w:rsid w:val="39EF03AD"/>
    <w:rsid w:val="3B0544A5"/>
    <w:rsid w:val="3CF04F06"/>
    <w:rsid w:val="3EE24B83"/>
    <w:rsid w:val="3F1E561A"/>
    <w:rsid w:val="407E5A34"/>
    <w:rsid w:val="41007B34"/>
    <w:rsid w:val="41424D37"/>
    <w:rsid w:val="4450063C"/>
    <w:rsid w:val="44C14CD5"/>
    <w:rsid w:val="47455A83"/>
    <w:rsid w:val="47794293"/>
    <w:rsid w:val="49B52306"/>
    <w:rsid w:val="4BB12480"/>
    <w:rsid w:val="4C203FAB"/>
    <w:rsid w:val="4DD430DD"/>
    <w:rsid w:val="4DD67163"/>
    <w:rsid w:val="4E81350D"/>
    <w:rsid w:val="4F0D57D7"/>
    <w:rsid w:val="5484206F"/>
    <w:rsid w:val="560D12DE"/>
    <w:rsid w:val="564A37F9"/>
    <w:rsid w:val="567977B3"/>
    <w:rsid w:val="575E0233"/>
    <w:rsid w:val="57C94D83"/>
    <w:rsid w:val="5A7C315D"/>
    <w:rsid w:val="5AB269D5"/>
    <w:rsid w:val="5CA17A35"/>
    <w:rsid w:val="5DAD2EC0"/>
    <w:rsid w:val="5DEF00BF"/>
    <w:rsid w:val="5E0F7B8D"/>
    <w:rsid w:val="5F31411F"/>
    <w:rsid w:val="61B803A9"/>
    <w:rsid w:val="630F4491"/>
    <w:rsid w:val="690F7847"/>
    <w:rsid w:val="70756E64"/>
    <w:rsid w:val="70AE77E8"/>
    <w:rsid w:val="71C26333"/>
    <w:rsid w:val="71FE78C7"/>
    <w:rsid w:val="730F4EDC"/>
    <w:rsid w:val="733449CB"/>
    <w:rsid w:val="73C76FC6"/>
    <w:rsid w:val="746B3F08"/>
    <w:rsid w:val="763F14AD"/>
    <w:rsid w:val="76DB75DF"/>
    <w:rsid w:val="78501A67"/>
    <w:rsid w:val="798319FE"/>
    <w:rsid w:val="7A6303C9"/>
    <w:rsid w:val="7B3E485C"/>
    <w:rsid w:val="7E16649E"/>
    <w:rsid w:val="7EE11756"/>
    <w:rsid w:val="7F675719"/>
    <w:rsid w:val="7FEB2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313</Words>
  <Characters>313</Characters>
  <Lines>3</Lines>
  <Paragraphs>3</Paragraphs>
  <TotalTime>9</TotalTime>
  <ScaleCrop>false</ScaleCrop>
  <LinksUpToDate>false</LinksUpToDate>
  <CharactersWithSpaces>1181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2020-06-01T04:09:00Z</dcterms:created>
  <dc:creator>H丶</dc:creator>
  <cp:lastModifiedBy>L.</cp:lastModifiedBy>
  <cp:lastPrinted>2020-06-08T01:54:00Z</cp:lastPrinted>
  <dcterms:modified xsi:type="dcterms:W3CDTF">2025-08-20T12:34:22Z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B7868713E408402BAEEFCD360333F51D_13</vt:lpwstr>
  </property>
  <property fmtid="{D5CDD505-2E9C-101B-9397-08002B2CF9AE}" pid="4" name="KSOTemplateDocerSaveRecord">
    <vt:lpwstr>eyJoZGlkIjoiMzM3YjEyZTNhMmI2ZmJjOWNmNzdkMDViNjdmZjVjNDciLCJ1c2VySWQiOiIxMTYxMzY4OTE2In0=</vt:lpwstr>
  </property>
</Properties>
</file>